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5B7"/>
  <w:body>
    <w:p w:rsidR="009038E6" w:rsidRPr="005E5D2B" w:rsidRDefault="006258DE">
      <w:r w:rsidRPr="005E5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317494" wp14:editId="44521713">
                <wp:simplePos x="0" y="0"/>
                <wp:positionH relativeFrom="column">
                  <wp:posOffset>-589448</wp:posOffset>
                </wp:positionH>
                <wp:positionV relativeFrom="paragraph">
                  <wp:posOffset>-179311</wp:posOffset>
                </wp:positionV>
                <wp:extent cx="2973705" cy="2826327"/>
                <wp:effectExtent l="19050" t="1905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826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D2" w:rsidRDefault="006258DE">
                            <w:pPr>
                              <w:contextualSpacing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History/Geography/D&amp;T/Art</w:t>
                            </w:r>
                            <w:r w:rsidR="00012CD2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258DE" w:rsidRDefault="006258DE" w:rsidP="006258DE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012CD2" w:rsidRPr="006258DE" w:rsidRDefault="006258DE" w:rsidP="006258DE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History- </w:t>
                            </w:r>
                            <w:r w:rsidRPr="006258D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How has Brunel’s work improved the lives of those living in Britain? </w:t>
                            </w:r>
                            <w:proofErr w:type="gramStart"/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>Explore  B</w:t>
                            </w:r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>runel's</w:t>
                            </w:r>
                            <w:proofErr w:type="gramEnd"/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inventions of the bridge</w:t>
                            </w:r>
                          </w:p>
                          <w:p w:rsidR="006258DE" w:rsidRPr="006258DE" w:rsidRDefault="006258DE" w:rsidP="006258D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Geography-</w:t>
                            </w:r>
                            <w:r w:rsidRPr="006258D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How many oceans, continents and countries did Brunel visit?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Use maps and atlases to plot Brunel’s journeys: continents, countries and oceans visited. Relate to longitude, latitude, equator, tropics, </w:t>
                            </w:r>
                            <w:proofErr w:type="gramStart"/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>poles</w:t>
                            </w:r>
                            <w:proofErr w:type="gramEnd"/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>. Describe journey using 8 compass points.</w:t>
                            </w:r>
                          </w:p>
                          <w:p w:rsidR="006258DE" w:rsidRPr="006258DE" w:rsidRDefault="006258DE" w:rsidP="006258D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40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D&amp;T</w:t>
                            </w:r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  <w:highlight w:val="white"/>
                              </w:rPr>
                              <w:t>Design and make a structure that holds.</w:t>
                            </w:r>
                          </w:p>
                          <w:p w:rsidR="006258DE" w:rsidRPr="006258DE" w:rsidRDefault="006258DE" w:rsidP="006258D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40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Art</w:t>
                            </w:r>
                            <w:r w:rsidRPr="006258DE">
                              <w:rPr>
                                <w:color w:val="00B050"/>
                                <w:sz w:val="20"/>
                                <w:szCs w:val="20"/>
                              </w:rPr>
                              <w:t>-William Morris</w:t>
                            </w:r>
                          </w:p>
                          <w:p w:rsidR="006258DE" w:rsidRPr="00012CD2" w:rsidRDefault="006258DE" w:rsidP="006258DE">
                            <w:pPr>
                              <w:contextualSpacing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7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14.1pt;width:234.15pt;height:22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" strokecolor="#00b050" strokeweight="2.25pt">
                <v:textbox>
                  <w:txbxContent>
                    <w:p w:rsidR="00012CD2" w:rsidRDefault="006258DE">
                      <w:pPr>
                        <w:contextualSpacing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History/Geography/D&amp;T/Art</w:t>
                      </w:r>
                      <w:r w:rsidR="00012CD2">
                        <w:rPr>
                          <w:b/>
                          <w:color w:val="00B050"/>
                          <w:sz w:val="24"/>
                          <w:szCs w:val="24"/>
                        </w:rPr>
                        <w:t>:</w:t>
                      </w:r>
                    </w:p>
                    <w:p w:rsidR="006258DE" w:rsidRDefault="006258DE" w:rsidP="006258DE">
                      <w:p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012CD2" w:rsidRPr="006258DE" w:rsidRDefault="006258DE" w:rsidP="006258DE">
                      <w:p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History- </w:t>
                      </w:r>
                      <w:r w:rsidRPr="006258DE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How has Brunel’s work improved the lives of those living in Britain? </w:t>
                      </w:r>
                      <w:proofErr w:type="gramStart"/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>Explore  B</w:t>
                      </w:r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>runel's</w:t>
                      </w:r>
                      <w:proofErr w:type="gramEnd"/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 xml:space="preserve"> inventions of the bridge</w:t>
                      </w:r>
                    </w:p>
                    <w:p w:rsidR="006258DE" w:rsidRPr="006258DE" w:rsidRDefault="006258DE" w:rsidP="006258D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6258DE">
                        <w:rPr>
                          <w:b/>
                          <w:color w:val="00B050"/>
                          <w:sz w:val="20"/>
                          <w:szCs w:val="20"/>
                        </w:rPr>
                        <w:t>Geography-</w:t>
                      </w:r>
                      <w:r w:rsidRPr="006258DE">
                        <w:rPr>
                          <w:b/>
                          <w:color w:val="00B050"/>
                          <w:sz w:val="20"/>
                          <w:szCs w:val="20"/>
                        </w:rPr>
                        <w:t>How many oceans, continents and countries did Brunel visit?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 xml:space="preserve">Use maps and atlases to plot Brunel’s journeys: continents, countries and oceans visited. Relate to longitude, latitude, equator, tropics, </w:t>
                      </w:r>
                      <w:proofErr w:type="gramStart"/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>poles</w:t>
                      </w:r>
                      <w:proofErr w:type="gramEnd"/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>. Describe journey using 8 compass points.</w:t>
                      </w:r>
                    </w:p>
                    <w:p w:rsidR="006258DE" w:rsidRPr="006258DE" w:rsidRDefault="006258DE" w:rsidP="006258D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40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6258DE">
                        <w:rPr>
                          <w:b/>
                          <w:color w:val="00B050"/>
                          <w:sz w:val="20"/>
                          <w:szCs w:val="20"/>
                        </w:rPr>
                        <w:t>D&amp;T</w:t>
                      </w:r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 xml:space="preserve">- </w:t>
                      </w:r>
                      <w:r w:rsidRPr="006258DE">
                        <w:rPr>
                          <w:color w:val="00B050"/>
                          <w:sz w:val="20"/>
                          <w:szCs w:val="20"/>
                          <w:highlight w:val="white"/>
                        </w:rPr>
                        <w:t>Design and make a structure that holds.</w:t>
                      </w:r>
                    </w:p>
                    <w:p w:rsidR="006258DE" w:rsidRPr="006258DE" w:rsidRDefault="006258DE" w:rsidP="006258D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40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6258DE">
                        <w:rPr>
                          <w:b/>
                          <w:color w:val="00B050"/>
                          <w:sz w:val="20"/>
                          <w:szCs w:val="20"/>
                        </w:rPr>
                        <w:t>Art</w:t>
                      </w:r>
                      <w:r w:rsidRPr="006258DE">
                        <w:rPr>
                          <w:color w:val="00B050"/>
                          <w:sz w:val="20"/>
                          <w:szCs w:val="20"/>
                        </w:rPr>
                        <w:t>-William Morris</w:t>
                      </w:r>
                    </w:p>
                    <w:p w:rsidR="006258DE" w:rsidRPr="00012CD2" w:rsidRDefault="006258DE" w:rsidP="006258DE">
                      <w:pPr>
                        <w:contextualSpacing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D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B7AB44" wp14:editId="5F3245F1">
                <wp:simplePos x="0" y="0"/>
                <wp:positionH relativeFrom="column">
                  <wp:posOffset>6785610</wp:posOffset>
                </wp:positionH>
                <wp:positionV relativeFrom="paragraph">
                  <wp:posOffset>46990</wp:posOffset>
                </wp:positionV>
                <wp:extent cx="2557780" cy="194183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941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CD2" w:rsidRPr="006258DE" w:rsidRDefault="00012CD2">
                            <w:pPr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Maths 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886A8E"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Class 4 will continue with Maths Mastery. </w:t>
                            </w:r>
                          </w:p>
                          <w:p w:rsidR="006258DE" w:rsidRPr="006258DE" w:rsidRDefault="006258DE" w:rsidP="006258DE">
                            <w:pPr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First half term-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Y5 Unit 5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area and scaling</w:t>
                            </w:r>
                            <w:r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Y6 Unit 4 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draw, compose and decompose shapes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Y6 Unit 7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fractions &amp; percentages</w:t>
                            </w:r>
                          </w:p>
                          <w:p w:rsidR="006258DE" w:rsidRPr="006258DE" w:rsidRDefault="006258DE" w:rsidP="006258DE">
                            <w:pPr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Second half term-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Y5 Unit 6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calculating with decimal fractions</w:t>
                            </w:r>
                            <w:r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Y5 Unit 7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factors, multiples &amp; primes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Y6 Unit 6</w:t>
                            </w:r>
                            <w:r w:rsidRPr="006258DE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area, perimeter, position &amp; scaling</w:t>
                            </w:r>
                          </w:p>
                          <w:p w:rsidR="006258DE" w:rsidRDefault="006258DE" w:rsidP="00625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58DE" w:rsidRDefault="006258DE">
                            <w:pP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5E5D2B" w:rsidRDefault="00012CD2">
                            <w:pP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There will also be regular times tables tests on a Tuesday.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AB44" id="_x0000_s1027" type="#_x0000_t202" style="position:absolute;margin-left:534.3pt;margin-top:3.7pt;width:201.4pt;height:152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" fillcolor="white [3201]" strokecolor="#f79646 [3209]" strokeweight="2pt">
                <v:textbox>
                  <w:txbxContent>
                    <w:p w:rsidR="00012CD2" w:rsidRPr="006258DE" w:rsidRDefault="00012CD2">
                      <w:pPr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6258DE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Maths </w:t>
                      </w:r>
                      <w:r w:rsidRPr="006258DE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– </w:t>
                      </w:r>
                      <w:r w:rsidR="00886A8E"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Class 4 will continue with Maths Mastery. </w:t>
                      </w:r>
                    </w:p>
                    <w:p w:rsidR="006258DE" w:rsidRPr="006258DE" w:rsidRDefault="006258DE" w:rsidP="006258DE">
                      <w:pPr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>First half term-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Y5 Unit 5</w:t>
                      </w: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area and scaling</w:t>
                      </w:r>
                      <w:r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Y6 Unit 4 </w:t>
                      </w: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>draw, compose and decompose shapes</w:t>
                      </w: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Y6 Unit 7</w:t>
                      </w: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fractions &amp; percentages</w:t>
                      </w:r>
                    </w:p>
                    <w:p w:rsidR="006258DE" w:rsidRPr="006258DE" w:rsidRDefault="006258DE" w:rsidP="006258DE">
                      <w:pPr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>Second half term-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Y5 Unit 6</w:t>
                      </w: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calculating with decimal fractions</w:t>
                      </w:r>
                      <w:r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Y5 Unit 7</w:t>
                      </w: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factors, multiples &amp; primes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Y6 Unit 6</w:t>
                      </w:r>
                      <w:r w:rsidRPr="006258DE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area, perimeter, position &amp; scaling</w:t>
                      </w:r>
                    </w:p>
                    <w:p w:rsidR="006258DE" w:rsidRDefault="006258DE" w:rsidP="006258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258DE" w:rsidRDefault="006258DE">
                      <w:pPr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:rsidR="00012CD2" w:rsidRPr="005E5D2B" w:rsidRDefault="00012CD2">
                      <w:pPr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There will also be regular times tables tests on a Tuesday.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D1B" w:rsidRPr="005E5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3BD2A" wp14:editId="541CE446">
                <wp:simplePos x="0" y="0"/>
                <wp:positionH relativeFrom="margin">
                  <wp:posOffset>2765871</wp:posOffset>
                </wp:positionH>
                <wp:positionV relativeFrom="paragraph">
                  <wp:posOffset>-96184</wp:posOffset>
                </wp:positionV>
                <wp:extent cx="3659505" cy="2214208"/>
                <wp:effectExtent l="19050" t="19050" r="1714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21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D2" w:rsidRDefault="00012CD2" w:rsidP="005A6927">
                            <w:pPr>
                              <w:contextualSpacing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English</w:t>
                            </w:r>
                            <w:r w:rsidRPr="005E5D2B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(including drama</w:t>
                            </w:r>
                            <w:r w:rsidRPr="00483B64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): </w:t>
                            </w:r>
                          </w:p>
                          <w:p w:rsidR="006258DE" w:rsidRPr="006258DE" w:rsidRDefault="006258DE" w:rsidP="006258DE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6258DE">
                              <w:rPr>
                                <w:color w:val="00B0F0"/>
                              </w:rPr>
                              <w:t>1</w:t>
                            </w:r>
                            <w:r w:rsidRPr="006258DE">
                              <w:rPr>
                                <w:color w:val="00B0F0"/>
                                <w:vertAlign w:val="superscript"/>
                              </w:rPr>
                              <w:t>st</w:t>
                            </w:r>
                            <w:r w:rsidRPr="006258DE">
                              <w:rPr>
                                <w:color w:val="00B0F0"/>
                              </w:rPr>
                              <w:t xml:space="preserve"> half term- We will r</w:t>
                            </w:r>
                            <w:r w:rsidRPr="006258DE">
                              <w:rPr>
                                <w:color w:val="00B0F0"/>
                              </w:rPr>
                              <w:t xml:space="preserve">ead </w:t>
                            </w:r>
                            <w:r w:rsidRPr="006258DE">
                              <w:rPr>
                                <w:b/>
                                <w:color w:val="00B0F0"/>
                              </w:rPr>
                              <w:t>The extraordinary life of Charles Dickens</w:t>
                            </w:r>
                            <w:r w:rsidRPr="006258DE">
                              <w:rPr>
                                <w:color w:val="00B0F0"/>
                              </w:rPr>
                              <w:t xml:space="preserve"> </w:t>
                            </w:r>
                            <w:r w:rsidRPr="006258DE">
                              <w:rPr>
                                <w:b/>
                                <w:color w:val="00B0F0"/>
                              </w:rPr>
                              <w:t xml:space="preserve"> by Mick Manning and Brita </w:t>
                            </w:r>
                            <w:proofErr w:type="spellStart"/>
                            <w:r w:rsidRPr="006258DE">
                              <w:rPr>
                                <w:b/>
                                <w:color w:val="00B0F0"/>
                              </w:rPr>
                              <w:t>Granstrom</w:t>
                            </w:r>
                            <w:proofErr w:type="spellEnd"/>
                            <w:r w:rsidRPr="006258DE">
                              <w:rPr>
                                <w:color w:val="00B0F0"/>
                              </w:rPr>
                              <w:t xml:space="preserve"> and write a biography of Dickens and a narrative</w:t>
                            </w:r>
                            <w:r w:rsidRPr="006258DE">
                              <w:rPr>
                                <w:color w:val="00B0F0"/>
                              </w:rPr>
                              <w:t>. We will also e</w:t>
                            </w:r>
                            <w:r w:rsidRPr="006258DE">
                              <w:rPr>
                                <w:color w:val="00B0F0"/>
                              </w:rPr>
                              <w:t>xplore the history of Brunel an</w:t>
                            </w:r>
                            <w:r w:rsidRPr="006258DE">
                              <w:rPr>
                                <w:color w:val="00B0F0"/>
                              </w:rPr>
                              <w:t>d write a Biography about him.</w:t>
                            </w:r>
                          </w:p>
                          <w:p w:rsidR="00012CD2" w:rsidRPr="006258DE" w:rsidRDefault="006258DE" w:rsidP="006258DE">
                            <w:pPr>
                              <w:rPr>
                                <w:color w:val="00B0F0"/>
                              </w:rPr>
                            </w:pPr>
                            <w:r w:rsidRPr="006258DE">
                              <w:rPr>
                                <w:color w:val="00B0F0"/>
                              </w:rPr>
                              <w:t>2</w:t>
                            </w:r>
                            <w:r w:rsidRPr="006258DE">
                              <w:rPr>
                                <w:color w:val="00B0F0"/>
                                <w:vertAlign w:val="superscript"/>
                              </w:rPr>
                              <w:t>nd</w:t>
                            </w:r>
                            <w:r w:rsidRPr="006258DE">
                              <w:rPr>
                                <w:color w:val="00B0F0"/>
                              </w:rPr>
                              <w:t xml:space="preserve"> half term –We will r</w:t>
                            </w:r>
                            <w:r w:rsidRPr="006258DE">
                              <w:rPr>
                                <w:color w:val="00B0F0"/>
                              </w:rPr>
                              <w:t>ead</w:t>
                            </w:r>
                            <w:r w:rsidRPr="006258DE">
                              <w:rPr>
                                <w:b/>
                                <w:color w:val="00B0F0"/>
                              </w:rPr>
                              <w:t xml:space="preserve"> Wallace &amp; Gromit – cracking contraptions</w:t>
                            </w:r>
                            <w:r w:rsidRPr="006258DE">
                              <w:rPr>
                                <w:color w:val="00B0F0"/>
                              </w:rPr>
                              <w:t xml:space="preserve"> and w</w:t>
                            </w:r>
                            <w:r w:rsidRPr="006258DE">
                              <w:rPr>
                                <w:color w:val="00B0F0"/>
                              </w:rPr>
                              <w:t>rite instructions and a formal report</w:t>
                            </w:r>
                            <w:r w:rsidRPr="006258DE">
                              <w:rPr>
                                <w:color w:val="00B0F0"/>
                              </w:rPr>
                              <w:t xml:space="preserve"> as well as </w:t>
                            </w:r>
                            <w:r w:rsidRPr="006258DE">
                              <w:rPr>
                                <w:color w:val="00B0F0"/>
                              </w:rPr>
                              <w:t>a newspaper report of an invention</w:t>
                            </w:r>
                          </w:p>
                          <w:p w:rsidR="00012CD2" w:rsidRPr="006258DE" w:rsidRDefault="00012CD2" w:rsidP="005A6927">
                            <w:pPr>
                              <w:contextualSpacing/>
                              <w:rPr>
                                <w:color w:val="00B0F0"/>
                              </w:rPr>
                            </w:pPr>
                            <w:r w:rsidRPr="006258DE">
                              <w:rPr>
                                <w:color w:val="00B0F0"/>
                              </w:rPr>
                              <w:t>Every Wednesday the class have a SPAG (spelling, punctuation and grammar)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BD2A" id="Text Box 6" o:spid="_x0000_s1028" type="#_x0000_t202" style="position:absolute;margin-left:217.8pt;margin-top:-7.55pt;width:288.15pt;height:1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" strokecolor="#00b0f0" strokeweight="2.5pt">
                <v:textbox>
                  <w:txbxContent>
                    <w:p w:rsidR="00012CD2" w:rsidRDefault="00012CD2" w:rsidP="005A6927">
                      <w:pPr>
                        <w:contextualSpacing/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English</w:t>
                      </w:r>
                      <w:r w:rsidRPr="005E5D2B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(including drama</w:t>
                      </w:r>
                      <w:r w:rsidRPr="00483B64">
                        <w:rPr>
                          <w:color w:val="00B0F0"/>
                          <w:sz w:val="24"/>
                          <w:szCs w:val="24"/>
                        </w:rPr>
                        <w:t xml:space="preserve">): </w:t>
                      </w:r>
                    </w:p>
                    <w:p w:rsidR="006258DE" w:rsidRPr="006258DE" w:rsidRDefault="006258DE" w:rsidP="006258DE">
                      <w:pPr>
                        <w:rPr>
                          <w:b/>
                          <w:color w:val="00B0F0"/>
                        </w:rPr>
                      </w:pPr>
                      <w:r w:rsidRPr="006258DE">
                        <w:rPr>
                          <w:color w:val="00B0F0"/>
                        </w:rPr>
                        <w:t>1</w:t>
                      </w:r>
                      <w:r w:rsidRPr="006258DE">
                        <w:rPr>
                          <w:color w:val="00B0F0"/>
                          <w:vertAlign w:val="superscript"/>
                        </w:rPr>
                        <w:t>st</w:t>
                      </w:r>
                      <w:r w:rsidRPr="006258DE">
                        <w:rPr>
                          <w:color w:val="00B0F0"/>
                        </w:rPr>
                        <w:t xml:space="preserve"> half term- We will r</w:t>
                      </w:r>
                      <w:r w:rsidRPr="006258DE">
                        <w:rPr>
                          <w:color w:val="00B0F0"/>
                        </w:rPr>
                        <w:t xml:space="preserve">ead </w:t>
                      </w:r>
                      <w:r w:rsidRPr="006258DE">
                        <w:rPr>
                          <w:b/>
                          <w:color w:val="00B0F0"/>
                        </w:rPr>
                        <w:t>The extraordinary life of Charles Dickens</w:t>
                      </w:r>
                      <w:r w:rsidRPr="006258DE">
                        <w:rPr>
                          <w:color w:val="00B0F0"/>
                        </w:rPr>
                        <w:t xml:space="preserve"> </w:t>
                      </w:r>
                      <w:r w:rsidRPr="006258DE">
                        <w:rPr>
                          <w:b/>
                          <w:color w:val="00B0F0"/>
                        </w:rPr>
                        <w:t xml:space="preserve"> by Mick Manning and Brita </w:t>
                      </w:r>
                      <w:proofErr w:type="spellStart"/>
                      <w:r w:rsidRPr="006258DE">
                        <w:rPr>
                          <w:b/>
                          <w:color w:val="00B0F0"/>
                        </w:rPr>
                        <w:t>Granstrom</w:t>
                      </w:r>
                      <w:proofErr w:type="spellEnd"/>
                      <w:r w:rsidRPr="006258DE">
                        <w:rPr>
                          <w:color w:val="00B0F0"/>
                        </w:rPr>
                        <w:t xml:space="preserve"> and write a biography of Dickens and a narrative</w:t>
                      </w:r>
                      <w:r w:rsidRPr="006258DE">
                        <w:rPr>
                          <w:color w:val="00B0F0"/>
                        </w:rPr>
                        <w:t>. We will also e</w:t>
                      </w:r>
                      <w:r w:rsidRPr="006258DE">
                        <w:rPr>
                          <w:color w:val="00B0F0"/>
                        </w:rPr>
                        <w:t>xplore the history of Brunel an</w:t>
                      </w:r>
                      <w:r w:rsidRPr="006258DE">
                        <w:rPr>
                          <w:color w:val="00B0F0"/>
                        </w:rPr>
                        <w:t>d write a Biography about him.</w:t>
                      </w:r>
                    </w:p>
                    <w:p w:rsidR="00012CD2" w:rsidRPr="006258DE" w:rsidRDefault="006258DE" w:rsidP="006258DE">
                      <w:pPr>
                        <w:rPr>
                          <w:color w:val="00B0F0"/>
                        </w:rPr>
                      </w:pPr>
                      <w:r w:rsidRPr="006258DE">
                        <w:rPr>
                          <w:color w:val="00B0F0"/>
                        </w:rPr>
                        <w:t>2</w:t>
                      </w:r>
                      <w:r w:rsidRPr="006258DE">
                        <w:rPr>
                          <w:color w:val="00B0F0"/>
                          <w:vertAlign w:val="superscript"/>
                        </w:rPr>
                        <w:t>nd</w:t>
                      </w:r>
                      <w:r w:rsidRPr="006258DE">
                        <w:rPr>
                          <w:color w:val="00B0F0"/>
                        </w:rPr>
                        <w:t xml:space="preserve"> half term –We will r</w:t>
                      </w:r>
                      <w:r w:rsidRPr="006258DE">
                        <w:rPr>
                          <w:color w:val="00B0F0"/>
                        </w:rPr>
                        <w:t>ead</w:t>
                      </w:r>
                      <w:r w:rsidRPr="006258DE">
                        <w:rPr>
                          <w:b/>
                          <w:color w:val="00B0F0"/>
                        </w:rPr>
                        <w:t xml:space="preserve"> Wallace &amp; Gromit – cracking contraptions</w:t>
                      </w:r>
                      <w:r w:rsidRPr="006258DE">
                        <w:rPr>
                          <w:color w:val="00B0F0"/>
                        </w:rPr>
                        <w:t xml:space="preserve"> and w</w:t>
                      </w:r>
                      <w:r w:rsidRPr="006258DE">
                        <w:rPr>
                          <w:color w:val="00B0F0"/>
                        </w:rPr>
                        <w:t>rite instructions and a formal report</w:t>
                      </w:r>
                      <w:r w:rsidRPr="006258DE">
                        <w:rPr>
                          <w:color w:val="00B0F0"/>
                        </w:rPr>
                        <w:t xml:space="preserve"> as well as </w:t>
                      </w:r>
                      <w:r w:rsidRPr="006258DE">
                        <w:rPr>
                          <w:color w:val="00B0F0"/>
                        </w:rPr>
                        <w:t>a newspaper report of an invention</w:t>
                      </w:r>
                    </w:p>
                    <w:p w:rsidR="00012CD2" w:rsidRPr="006258DE" w:rsidRDefault="00012CD2" w:rsidP="005A6927">
                      <w:pPr>
                        <w:contextualSpacing/>
                        <w:rPr>
                          <w:color w:val="00B0F0"/>
                        </w:rPr>
                      </w:pPr>
                      <w:r w:rsidRPr="006258DE">
                        <w:rPr>
                          <w:color w:val="00B0F0"/>
                        </w:rPr>
                        <w:t>Every Wednesday the class have a SPAG (spelling, punctuation and grammar) lesson.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DF7" w:rsidRPr="005E5D2B" w:rsidRDefault="00124DF7"/>
    <w:p w:rsidR="00124DF7" w:rsidRPr="005E5D2B" w:rsidRDefault="00124DF7"/>
    <w:p w:rsidR="00124DF7" w:rsidRPr="005E5D2B" w:rsidRDefault="00124DF7"/>
    <w:p w:rsidR="00124DF7" w:rsidRPr="005E5D2B" w:rsidRDefault="00124DF7">
      <w:pPr>
        <w:rPr>
          <w:color w:val="FFC000"/>
        </w:rPr>
      </w:pPr>
    </w:p>
    <w:p w:rsidR="00124DF7" w:rsidRDefault="00124DF7" w:rsidP="001037FE">
      <w:pPr>
        <w:tabs>
          <w:tab w:val="left" w:pos="6375"/>
        </w:tabs>
      </w:pPr>
    </w:p>
    <w:p w:rsidR="008E6CB2" w:rsidRPr="005E5D2B" w:rsidRDefault="008E6CB2" w:rsidP="00993578">
      <w:pPr>
        <w:tabs>
          <w:tab w:val="left" w:pos="4125"/>
        </w:tabs>
      </w:pPr>
      <w:r>
        <w:t xml:space="preserve">                                                                                             </w:t>
      </w:r>
    </w:p>
    <w:p w:rsidR="00124DF7" w:rsidRPr="005E5D2B" w:rsidRDefault="006258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174931C" wp14:editId="603C7568">
                <wp:simplePos x="0" y="0"/>
                <wp:positionH relativeFrom="margin">
                  <wp:posOffset>2756026</wp:posOffset>
                </wp:positionH>
                <wp:positionV relativeFrom="paragraph">
                  <wp:posOffset>255611</wp:posOffset>
                </wp:positionV>
                <wp:extent cx="3918250" cy="2149587"/>
                <wp:effectExtent l="19050" t="19050" r="2540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250" cy="21495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D2" w:rsidRPr="00831D1B" w:rsidRDefault="00831D1B">
                            <w:pPr>
                              <w:rPr>
                                <w:rFonts w:ascii="Fill Me With Color" w:hAnsi="Fill Me With Colo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ill Me With Color" w:hAnsi="Fill Me With Color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B33F8">
                              <w:rPr>
                                <w:rFonts w:ascii="Fill Me With Color" w:hAnsi="Fill Me With Color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6258D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996DC5" wp14:editId="41150A63">
                                  <wp:extent cx="1480820" cy="1707888"/>
                                  <wp:effectExtent l="0" t="0" r="5080" b="6985"/>
                                  <wp:docPr id="7" name="image1.png" descr="Isambard Kingdom Brunel Holding A Lamp - Cartoon, HD Png Download ,  Transparent Png Image - PNGite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.png" descr="Isambard Kingdom Brunel Holding A Lamp - Cartoon, HD Png Download ,  Transparent Png Image - PNGitem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6828" cy="1749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58DE">
                              <w:rPr>
                                <w:rFonts w:ascii="Fill Me With Color" w:hAnsi="Fill Me With Color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258D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C04955" wp14:editId="70193CFE">
                                  <wp:extent cx="1208161" cy="1677046"/>
                                  <wp:effectExtent l="0" t="0" r="0" b="0"/>
                                  <wp:docPr id="12" name="image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7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 b="890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782" cy="1698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931C" id="_x0000_s1029" type="#_x0000_t202" style="position:absolute;margin-left:217pt;margin-top:20.15pt;width:308.5pt;height:16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" filled="f" strokecolor="#622423 [1605]" strokeweight="3pt">
                <v:textbox>
                  <w:txbxContent>
                    <w:p w:rsidR="00012CD2" w:rsidRPr="00831D1B" w:rsidRDefault="00831D1B">
                      <w:pPr>
                        <w:rPr>
                          <w:rFonts w:ascii="Fill Me With Color" w:hAnsi="Fill Me With Color"/>
                          <w:sz w:val="44"/>
                          <w:szCs w:val="44"/>
                        </w:rPr>
                      </w:pPr>
                      <w:r>
                        <w:rPr>
                          <w:rFonts w:ascii="Fill Me With Color" w:hAnsi="Fill Me With Color"/>
                          <w:sz w:val="44"/>
                          <w:szCs w:val="44"/>
                        </w:rPr>
                        <w:t xml:space="preserve">   </w:t>
                      </w:r>
                      <w:r w:rsidR="003B33F8">
                        <w:rPr>
                          <w:rFonts w:ascii="Fill Me With Color" w:hAnsi="Fill Me With Color"/>
                          <w:sz w:val="44"/>
                          <w:szCs w:val="44"/>
                        </w:rPr>
                        <w:t xml:space="preserve">   </w:t>
                      </w:r>
                      <w:r w:rsidR="006258D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996DC5" wp14:editId="41150A63">
                            <wp:extent cx="1480820" cy="1707888"/>
                            <wp:effectExtent l="0" t="0" r="5080" b="6985"/>
                            <wp:docPr id="7" name="image1.png" descr="Isambard Kingdom Brunel Holding A Lamp - Cartoon, HD Png Download ,  Transparent Png Image - PNGite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.png" descr="Isambard Kingdom Brunel Holding A Lamp - Cartoon, HD Png Download ,  Transparent Png Image - PNGitem"/>
                                    <pic:cNvPicPr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6828" cy="174941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58DE">
                        <w:rPr>
                          <w:rFonts w:ascii="Fill Me With Color" w:hAnsi="Fill Me With Color"/>
                          <w:sz w:val="44"/>
                          <w:szCs w:val="44"/>
                        </w:rPr>
                        <w:t xml:space="preserve">  </w:t>
                      </w:r>
                      <w:r w:rsidR="006258D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C04955" wp14:editId="70193CFE">
                            <wp:extent cx="1208161" cy="1677046"/>
                            <wp:effectExtent l="0" t="0" r="0" b="0"/>
                            <wp:docPr id="12" name="image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7.jpg"/>
                                    <pic:cNvPicPr/>
                                  </pic:nvPicPr>
                                  <pic:blipFill>
                                    <a:blip r:embed="rId6"/>
                                    <a:srcRect b="890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782" cy="169873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C3730" wp14:editId="180DD86D">
                <wp:simplePos x="0" y="0"/>
                <wp:positionH relativeFrom="margin">
                  <wp:posOffset>6885562</wp:posOffset>
                </wp:positionH>
                <wp:positionV relativeFrom="paragraph">
                  <wp:posOffset>186832</wp:posOffset>
                </wp:positionV>
                <wp:extent cx="2682910" cy="821802"/>
                <wp:effectExtent l="19050" t="19050" r="2222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910" cy="821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D2" w:rsidRPr="00A84706" w:rsidRDefault="00012CD2" w:rsidP="005A6927">
                            <w:pPr>
                              <w:contextualSpacing/>
                              <w:rPr>
                                <w:color w:val="D2A000"/>
                                <w:sz w:val="28"/>
                              </w:rPr>
                            </w:pPr>
                            <w:r w:rsidRPr="00A84706">
                              <w:rPr>
                                <w:b/>
                                <w:color w:val="D2A000"/>
                                <w:sz w:val="24"/>
                                <w:szCs w:val="24"/>
                              </w:rPr>
                              <w:t>P.E</w:t>
                            </w:r>
                            <w:r w:rsidRPr="00DE5FF3">
                              <w:rPr>
                                <w:b/>
                                <w:color w:val="D2A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E5FF3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8DE">
                              <w:rPr>
                                <w:color w:val="D2A000"/>
                                <w:sz w:val="24"/>
                                <w:szCs w:val="24"/>
                              </w:rPr>
                              <w:t>Gymnastics</w:t>
                            </w:r>
                            <w:r w:rsidR="00112CB2" w:rsidRPr="00DE5FF3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A8E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will be with Mr </w:t>
                            </w:r>
                            <w:proofErr w:type="spellStart"/>
                            <w:r w:rsidR="00886A8E">
                              <w:rPr>
                                <w:color w:val="D2A000"/>
                                <w:sz w:val="24"/>
                                <w:szCs w:val="24"/>
                              </w:rPr>
                              <w:t>Tyr</w:t>
                            </w:r>
                            <w:r w:rsidR="006258DE">
                              <w:rPr>
                                <w:color w:val="D2A000"/>
                                <w:sz w:val="24"/>
                                <w:szCs w:val="24"/>
                              </w:rPr>
                              <w:t>rell</w:t>
                            </w:r>
                            <w:proofErr w:type="spellEnd"/>
                            <w:r w:rsidR="006258DE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 on a Thursday and netball</w:t>
                            </w:r>
                            <w:r w:rsidR="00DE5FF3" w:rsidRPr="00DE5FF3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 wil</w:t>
                            </w:r>
                            <w:r w:rsidR="00DE5FF3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l be taught </w:t>
                            </w:r>
                            <w:r w:rsidR="00DE5FF3" w:rsidRPr="00DE5FF3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6258DE">
                              <w:rPr>
                                <w:color w:val="D2A000"/>
                                <w:sz w:val="24"/>
                                <w:szCs w:val="24"/>
                              </w:rPr>
                              <w:t>Frida</w:t>
                            </w:r>
                            <w:r w:rsidR="00886A8E">
                              <w:rPr>
                                <w:color w:val="D2A000"/>
                                <w:sz w:val="24"/>
                                <w:szCs w:val="24"/>
                              </w:rPr>
                              <w:t xml:space="preserve">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3730" id="Text Box 10" o:spid="_x0000_s1030" type="#_x0000_t202" style="position:absolute;margin-left:542.15pt;margin-top:14.7pt;width:211.25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" strokecolor="#ffc000" strokeweight="2.5pt">
                <v:textbox>
                  <w:txbxContent>
                    <w:p w:rsidR="00012CD2" w:rsidRPr="00A84706" w:rsidRDefault="00012CD2" w:rsidP="005A6927">
                      <w:pPr>
                        <w:contextualSpacing/>
                        <w:rPr>
                          <w:color w:val="D2A000"/>
                          <w:sz w:val="28"/>
                        </w:rPr>
                      </w:pPr>
                      <w:r w:rsidRPr="00A84706">
                        <w:rPr>
                          <w:b/>
                          <w:color w:val="D2A000"/>
                          <w:sz w:val="24"/>
                          <w:szCs w:val="24"/>
                        </w:rPr>
                        <w:t>P.E</w:t>
                      </w:r>
                      <w:r w:rsidRPr="00DE5FF3">
                        <w:rPr>
                          <w:b/>
                          <w:color w:val="D2A000"/>
                          <w:sz w:val="24"/>
                          <w:szCs w:val="24"/>
                        </w:rPr>
                        <w:t xml:space="preserve">: </w:t>
                      </w:r>
                      <w:r w:rsidRPr="00DE5FF3">
                        <w:rPr>
                          <w:color w:val="D2A000"/>
                          <w:sz w:val="24"/>
                          <w:szCs w:val="24"/>
                        </w:rPr>
                        <w:t xml:space="preserve"> </w:t>
                      </w:r>
                      <w:r w:rsidR="006258DE">
                        <w:rPr>
                          <w:color w:val="D2A000"/>
                          <w:sz w:val="24"/>
                          <w:szCs w:val="24"/>
                        </w:rPr>
                        <w:t>Gymnastics</w:t>
                      </w:r>
                      <w:r w:rsidR="00112CB2" w:rsidRPr="00DE5FF3">
                        <w:rPr>
                          <w:color w:val="D2A000"/>
                          <w:sz w:val="24"/>
                          <w:szCs w:val="24"/>
                        </w:rPr>
                        <w:t xml:space="preserve"> </w:t>
                      </w:r>
                      <w:r w:rsidR="00886A8E">
                        <w:rPr>
                          <w:color w:val="D2A000"/>
                          <w:sz w:val="24"/>
                          <w:szCs w:val="24"/>
                        </w:rPr>
                        <w:t xml:space="preserve">will be with Mr </w:t>
                      </w:r>
                      <w:proofErr w:type="spellStart"/>
                      <w:r w:rsidR="00886A8E">
                        <w:rPr>
                          <w:color w:val="D2A000"/>
                          <w:sz w:val="24"/>
                          <w:szCs w:val="24"/>
                        </w:rPr>
                        <w:t>Tyr</w:t>
                      </w:r>
                      <w:r w:rsidR="006258DE">
                        <w:rPr>
                          <w:color w:val="D2A000"/>
                          <w:sz w:val="24"/>
                          <w:szCs w:val="24"/>
                        </w:rPr>
                        <w:t>rell</w:t>
                      </w:r>
                      <w:proofErr w:type="spellEnd"/>
                      <w:r w:rsidR="006258DE">
                        <w:rPr>
                          <w:color w:val="D2A000"/>
                          <w:sz w:val="24"/>
                          <w:szCs w:val="24"/>
                        </w:rPr>
                        <w:t xml:space="preserve"> on a Thursday and netball</w:t>
                      </w:r>
                      <w:r w:rsidR="00DE5FF3" w:rsidRPr="00DE5FF3">
                        <w:rPr>
                          <w:color w:val="D2A000"/>
                          <w:sz w:val="24"/>
                          <w:szCs w:val="24"/>
                        </w:rPr>
                        <w:t xml:space="preserve"> wil</w:t>
                      </w:r>
                      <w:r w:rsidR="00DE5FF3">
                        <w:rPr>
                          <w:color w:val="D2A000"/>
                          <w:sz w:val="24"/>
                          <w:szCs w:val="24"/>
                        </w:rPr>
                        <w:t xml:space="preserve">l be taught </w:t>
                      </w:r>
                      <w:r w:rsidR="00DE5FF3" w:rsidRPr="00DE5FF3">
                        <w:rPr>
                          <w:color w:val="D2A000"/>
                          <w:sz w:val="24"/>
                          <w:szCs w:val="24"/>
                        </w:rPr>
                        <w:t xml:space="preserve">on </w:t>
                      </w:r>
                      <w:r w:rsidR="006258DE">
                        <w:rPr>
                          <w:color w:val="D2A000"/>
                          <w:sz w:val="24"/>
                          <w:szCs w:val="24"/>
                        </w:rPr>
                        <w:t>Frida</w:t>
                      </w:r>
                      <w:r w:rsidR="00886A8E">
                        <w:rPr>
                          <w:color w:val="D2A000"/>
                          <w:sz w:val="24"/>
                          <w:szCs w:val="24"/>
                        </w:rPr>
                        <w:t xml:space="preserve">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DF7" w:rsidRPr="005E5D2B" w:rsidRDefault="00124DF7"/>
    <w:p w:rsidR="00124DF7" w:rsidRPr="005E5D2B" w:rsidRDefault="006258DE">
      <w:r w:rsidRPr="005E5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99B7BF" wp14:editId="002AC5A0">
                <wp:simplePos x="0" y="0"/>
                <wp:positionH relativeFrom="column">
                  <wp:posOffset>-498349</wp:posOffset>
                </wp:positionH>
                <wp:positionV relativeFrom="paragraph">
                  <wp:posOffset>142104</wp:posOffset>
                </wp:positionV>
                <wp:extent cx="2762885" cy="1201567"/>
                <wp:effectExtent l="19050" t="19050" r="18415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201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D2" w:rsidRDefault="00012CD2" w:rsidP="00A8782F">
                            <w:pPr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Other:</w:t>
                            </w:r>
                          </w:p>
                          <w:p w:rsidR="00012CD2" w:rsidRPr="00890446" w:rsidRDefault="00012CD2" w:rsidP="00A8782F">
                            <w:pPr>
                              <w:contextualSpacing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044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There will be a daily </w:t>
                            </w:r>
                            <w:r w:rsidR="00CC7B7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opportunity to </w:t>
                            </w:r>
                            <w:r w:rsidR="00886A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quiet read and complete an AR test once children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have finished</w:t>
                            </w:r>
                            <w:r w:rsidR="00886A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reading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 book. The children will be having weekly spelling/</w:t>
                            </w:r>
                            <w:r w:rsidRPr="00890446">
                              <w:rPr>
                                <w:color w:val="FF0000"/>
                                <w:sz w:val="24"/>
                                <w:szCs w:val="24"/>
                              </w:rPr>
                              <w:t>tables tests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B7BF" id="Text Box 9" o:spid="_x0000_s1031" type="#_x0000_t202" style="position:absolute;margin-left:-39.25pt;margin-top:11.2pt;width:217.5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" strokecolor="red" strokeweight="2.5pt">
                <v:textbox>
                  <w:txbxContent>
                    <w:p w:rsidR="00012CD2" w:rsidRDefault="00012CD2" w:rsidP="00A8782F">
                      <w:pPr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Other:</w:t>
                      </w:r>
                    </w:p>
                    <w:p w:rsidR="00012CD2" w:rsidRPr="00890446" w:rsidRDefault="00012CD2" w:rsidP="00A8782F">
                      <w:pPr>
                        <w:contextualSpacing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90446">
                        <w:rPr>
                          <w:color w:val="FF0000"/>
                          <w:sz w:val="24"/>
                          <w:szCs w:val="24"/>
                        </w:rPr>
                        <w:t xml:space="preserve">There will be a daily </w:t>
                      </w:r>
                      <w:r w:rsidR="00CC7B77">
                        <w:rPr>
                          <w:color w:val="FF0000"/>
                          <w:sz w:val="24"/>
                          <w:szCs w:val="24"/>
                        </w:rPr>
                        <w:t xml:space="preserve">opportunity to </w:t>
                      </w:r>
                      <w:r w:rsidR="00886A8E">
                        <w:rPr>
                          <w:color w:val="FF0000"/>
                          <w:sz w:val="24"/>
                          <w:szCs w:val="24"/>
                        </w:rPr>
                        <w:t xml:space="preserve">quiet read and complete an AR test once children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have finished</w:t>
                      </w:r>
                      <w:r w:rsidR="00886A8E">
                        <w:rPr>
                          <w:color w:val="FF0000"/>
                          <w:sz w:val="24"/>
                          <w:szCs w:val="24"/>
                        </w:rPr>
                        <w:t xml:space="preserve"> reading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a book. The children will be having weekly spelling/</w:t>
                      </w:r>
                      <w:r w:rsidRPr="00890446">
                        <w:rPr>
                          <w:color w:val="FF0000"/>
                          <w:sz w:val="24"/>
                          <w:szCs w:val="24"/>
                        </w:rPr>
                        <w:t>tables tests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4DF7" w:rsidRPr="005E5D2B" w:rsidRDefault="00124DF7"/>
    <w:p w:rsidR="00124DF7" w:rsidRPr="005E5D2B" w:rsidRDefault="00BB0698">
      <w:r w:rsidRPr="005E5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D8680" wp14:editId="521DA674">
                <wp:simplePos x="0" y="0"/>
                <wp:positionH relativeFrom="margin">
                  <wp:align>right</wp:align>
                </wp:positionH>
                <wp:positionV relativeFrom="paragraph">
                  <wp:posOffset>54357</wp:posOffset>
                </wp:positionV>
                <wp:extent cx="2360906" cy="3181508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06" cy="3181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D2" w:rsidRPr="006258DE" w:rsidRDefault="00886A8E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6258DE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Science:</w:t>
                            </w:r>
                          </w:p>
                          <w:p w:rsidR="006258DE" w:rsidRPr="006258DE" w:rsidRDefault="006258DE" w:rsidP="006258DE">
                            <w:pPr>
                              <w:jc w:val="center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half term- </w:t>
                            </w:r>
                            <w:r w:rsidRPr="006258DE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Forces </w:t>
                            </w: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Explain that unsupported objects fall towards the Earth because of the force of gravity acting between the Earth and the falling </w:t>
                            </w:r>
                            <w:proofErr w:type="spellStart"/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objectIdentify</w:t>
                            </w:r>
                            <w:proofErr w:type="spellEnd"/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the effects of air resistance, water resistance and friction, that act between moving </w:t>
                            </w:r>
                            <w:proofErr w:type="spellStart"/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surfacesRecognise</w:t>
                            </w:r>
                            <w:proofErr w:type="spellEnd"/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that some mechanisms, including levers, pulleys and gears, allow a smaller force to have a greater effect.</w:t>
                            </w:r>
                          </w:p>
                          <w:p w:rsidR="006258DE" w:rsidRPr="006258DE" w:rsidRDefault="006258DE" w:rsidP="006258D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half term-</w:t>
                            </w:r>
                            <w:r w:rsidRPr="006258DE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8DE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Living things and their habitats </w:t>
                            </w:r>
                            <w:proofErr w:type="gramStart"/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Describe</w:t>
                            </w:r>
                            <w:proofErr w:type="gramEnd"/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the differences in the life cycles of a mammal, an amphibian, an insect and a bird</w:t>
                            </w:r>
                            <w:r w:rsidRPr="006258DE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258DE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Describe the life process of reproduction in some plants and animals</w:t>
                            </w:r>
                          </w:p>
                          <w:p w:rsidR="006258DE" w:rsidRPr="006258DE" w:rsidRDefault="006258DE" w:rsidP="006258D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2CD2" w:rsidRPr="006258DE" w:rsidRDefault="00012CD2" w:rsidP="008A290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6258DE" w:rsidRDefault="00012CD2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6258DE" w:rsidRDefault="00012CD2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6258DE" w:rsidRDefault="00012CD2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6258DE" w:rsidRDefault="00012CD2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6258DE" w:rsidRDefault="00012CD2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6258DE" w:rsidRDefault="00012CD2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6258DE" w:rsidRDefault="00012CD2" w:rsidP="00124DF7">
                            <w:pPr>
                              <w:contextualSpacing/>
                              <w:rPr>
                                <w:rFonts w:cstheme="min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8680" id="Text Box 5" o:spid="_x0000_s1032" type="#_x0000_t202" style="position:absolute;margin-left:134.7pt;margin-top:4.3pt;width:185.9pt;height:250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" strokecolor="#0070c0" strokeweight="2.5pt">
                <v:textbox>
                  <w:txbxContent>
                    <w:p w:rsidR="00012CD2" w:rsidRPr="006258DE" w:rsidRDefault="00886A8E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6258DE">
                        <w:rPr>
                          <w:rFonts w:cstheme="minorHAnsi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Science:</w:t>
                      </w:r>
                    </w:p>
                    <w:p w:rsidR="006258DE" w:rsidRPr="006258DE" w:rsidRDefault="006258DE" w:rsidP="006258DE">
                      <w:pPr>
                        <w:jc w:val="center"/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1</w:t>
                      </w: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half term- </w:t>
                      </w:r>
                      <w:r w:rsidRPr="006258DE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Forces </w:t>
                      </w: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Explain that unsupported objects fall towards the Earth because of the force of gravity acting between the Earth and the falling </w:t>
                      </w:r>
                      <w:proofErr w:type="spellStart"/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objectIdentify</w:t>
                      </w:r>
                      <w:proofErr w:type="spellEnd"/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the effects of air resistance, water resistance and friction, that act between moving </w:t>
                      </w:r>
                      <w:proofErr w:type="spellStart"/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surfacesRecognise</w:t>
                      </w:r>
                      <w:proofErr w:type="spellEnd"/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that some mechanisms, including levers, pulleys and gears, allow a smaller force to have a greater effect.</w:t>
                      </w:r>
                    </w:p>
                    <w:p w:rsidR="006258DE" w:rsidRPr="006258DE" w:rsidRDefault="006258DE" w:rsidP="006258DE">
                      <w:pPr>
                        <w:jc w:val="center"/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2</w:t>
                      </w: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half term-</w:t>
                      </w:r>
                      <w:r w:rsidRPr="006258DE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6258DE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Living things and their habitats </w:t>
                      </w:r>
                      <w:proofErr w:type="gramStart"/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Describe</w:t>
                      </w:r>
                      <w:proofErr w:type="gramEnd"/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the differences in the life cycles of a mammal, an amphibian, an insect and a bird</w:t>
                      </w:r>
                      <w:r w:rsidRPr="006258DE">
                        <w:rPr>
                          <w:rFonts w:cs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Pr="006258DE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  <w:t>Describe the life process of reproduction in some plants and animals</w:t>
                      </w:r>
                    </w:p>
                    <w:p w:rsidR="006258DE" w:rsidRPr="006258DE" w:rsidRDefault="006258DE" w:rsidP="006258DE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012CD2" w:rsidRPr="006258DE" w:rsidRDefault="00012CD2" w:rsidP="008A290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12CD2" w:rsidRPr="006258DE" w:rsidRDefault="00012CD2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012CD2" w:rsidRPr="006258DE" w:rsidRDefault="00012CD2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012CD2" w:rsidRPr="006258DE" w:rsidRDefault="00012CD2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012CD2" w:rsidRPr="006258DE" w:rsidRDefault="00012CD2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012CD2" w:rsidRPr="006258DE" w:rsidRDefault="00012CD2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012CD2" w:rsidRPr="006258DE" w:rsidRDefault="00012CD2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012CD2" w:rsidRPr="006258DE" w:rsidRDefault="00012CD2" w:rsidP="00124DF7">
                      <w:pPr>
                        <w:contextualSpacing/>
                        <w:rPr>
                          <w:rFonts w:cstheme="minorHAnsi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DF7" w:rsidRPr="005E5D2B" w:rsidRDefault="00124DF7"/>
    <w:p w:rsidR="00124DF7" w:rsidRPr="005E5D2B" w:rsidRDefault="006258DE" w:rsidP="003B33F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2848998</wp:posOffset>
                </wp:positionH>
                <wp:positionV relativeFrom="paragraph">
                  <wp:posOffset>184838</wp:posOffset>
                </wp:positionV>
                <wp:extent cx="3672205" cy="384438"/>
                <wp:effectExtent l="0" t="0" r="2349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384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DE" w:rsidRPr="006258DE" w:rsidRDefault="006258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6258D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Brilliant Brunel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Amazing Journeys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24.35pt;margin-top:14.55pt;width:289.15pt;height:3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" fillcolor="white [3201]" strokeweight=".5pt">
                <v:textbox>
                  <w:txbxContent>
                    <w:p w:rsidR="006258DE" w:rsidRPr="006258DE" w:rsidRDefault="006258DE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6258DE"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Brilliant Brunel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Amazing Journeys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1622E4" wp14:editId="2D455707">
                <wp:simplePos x="0" y="0"/>
                <wp:positionH relativeFrom="column">
                  <wp:posOffset>-424815</wp:posOffset>
                </wp:positionH>
                <wp:positionV relativeFrom="paragraph">
                  <wp:posOffset>371475</wp:posOffset>
                </wp:positionV>
                <wp:extent cx="2635885" cy="1404620"/>
                <wp:effectExtent l="0" t="0" r="1206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DE" w:rsidRDefault="006258DE" w:rsidP="006258DE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  <w:t>ICT:</w:t>
                            </w:r>
                          </w:p>
                          <w:p w:rsidR="006258DE" w:rsidRPr="006258DE" w:rsidRDefault="006258DE" w:rsidP="006258DE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 xml:space="preserve"> half term - </w:t>
                            </w: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Selection in physical computing</w:t>
                            </w:r>
                          </w:p>
                          <w:p w:rsidR="00012CD2" w:rsidRPr="006258DE" w:rsidRDefault="006258DE" w:rsidP="006258DE">
                            <w:pPr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Exploring conditions and selection using a programmable microcontroller</w:t>
                            </w:r>
                          </w:p>
                          <w:p w:rsidR="006258DE" w:rsidRPr="006258DE" w:rsidRDefault="006258DE" w:rsidP="006258DE">
                            <w:pPr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2</w:t>
                            </w: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 half term- </w:t>
                            </w:r>
                            <w:r w:rsidRPr="006258DE"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 xml:space="preserve">Selection in quizzes </w:t>
                            </w:r>
                          </w:p>
                          <w:p w:rsidR="006258DE" w:rsidRPr="006258DE" w:rsidRDefault="006258DE" w:rsidP="006258DE">
                            <w:pPr>
                              <w:rPr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58DE"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  <w:t>Exploring selection in programming to design and code an interactive quiz.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622E4" id="_x0000_s1034" type="#_x0000_t202" style="position:absolute;left:0;text-align:left;margin-left:-33.45pt;margin-top:29.25pt;width:207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" fillcolor="white [3201]" strokecolor="#9bbb59 [3206]" strokeweight="2pt">
                <v:textbox style="mso-fit-shape-to-text:t">
                  <w:txbxContent>
                    <w:p w:rsidR="006258DE" w:rsidRDefault="006258DE" w:rsidP="006258DE">
                      <w:pPr>
                        <w:jc w:val="center"/>
                        <w:rPr>
                          <w:b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  <w:t>ICT:</w:t>
                      </w:r>
                    </w:p>
                    <w:p w:rsidR="006258DE" w:rsidRPr="006258DE" w:rsidRDefault="006258DE" w:rsidP="006258DE">
                      <w:pPr>
                        <w:jc w:val="center"/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  <w:lang w:val="en-US"/>
                        </w:rPr>
                        <w:t xml:space="preserve"> half term - </w:t>
                      </w: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>Selection in physical computing</w:t>
                      </w:r>
                    </w:p>
                    <w:p w:rsidR="00012CD2" w:rsidRPr="006258DE" w:rsidRDefault="006258DE" w:rsidP="006258DE">
                      <w:pPr>
                        <w:rPr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6258DE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 xml:space="preserve"> Exploring conditions and selection using a programmable microcontroller</w:t>
                      </w:r>
                    </w:p>
                    <w:p w:rsidR="006258DE" w:rsidRPr="006258DE" w:rsidRDefault="006258DE" w:rsidP="006258DE">
                      <w:pPr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</w:pP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>2</w:t>
                      </w: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 xml:space="preserve"> half term- </w:t>
                      </w:r>
                      <w:r w:rsidRPr="006258DE"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</w:rPr>
                        <w:t xml:space="preserve">Selection in quizzes </w:t>
                      </w:r>
                    </w:p>
                    <w:p w:rsidR="006258DE" w:rsidRPr="006258DE" w:rsidRDefault="006258DE" w:rsidP="006258DE">
                      <w:pPr>
                        <w:rPr>
                          <w:b/>
                          <w:color w:val="948A54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6258DE">
                        <w:rPr>
                          <w:color w:val="948A54" w:themeColor="background2" w:themeShade="80"/>
                          <w:sz w:val="20"/>
                          <w:szCs w:val="20"/>
                        </w:rPr>
                        <w:t>Exploring selection in programming to design and code an interactive quiz.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8DE" w:rsidRDefault="006258DE"/>
    <w:p w:rsidR="00124DF7" w:rsidRPr="005E5D2B" w:rsidRDefault="006258DE">
      <w:r w:rsidRPr="005E5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EC3E96" wp14:editId="2729FB14">
                <wp:simplePos x="0" y="0"/>
                <wp:positionH relativeFrom="margin">
                  <wp:posOffset>2573461</wp:posOffset>
                </wp:positionH>
                <wp:positionV relativeFrom="paragraph">
                  <wp:posOffset>252281</wp:posOffset>
                </wp:positionV>
                <wp:extent cx="4290646" cy="1045811"/>
                <wp:effectExtent l="19050" t="19050" r="1524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46" cy="1045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EB" w:rsidRPr="006C2EEB" w:rsidRDefault="00BB0698" w:rsidP="00886A8E">
                            <w:pPr>
                              <w:contextualSpacing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Music</w:t>
                            </w:r>
                            <w:r w:rsidR="00012CD2" w:rsidRPr="0082633F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012CD2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258DE" w:rsidRDefault="00B55201" w:rsidP="006258D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</w:t>
                            </w:r>
                            <w:r w:rsidR="00CC7B77"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children will be usi</w:t>
                            </w:r>
                            <w:r w:rsidR="006258DE"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ng a scheme called </w:t>
                            </w:r>
                            <w:proofErr w:type="spellStart"/>
                            <w:r w:rsidR="006258DE"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Charanga</w:t>
                            </w:r>
                            <w:proofErr w:type="spellEnd"/>
                            <w:r w:rsidR="006258DE"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258DE" w:rsidRDefault="006258DE" w:rsidP="006258DE">
                            <w:pPr>
                              <w:jc w:val="center"/>
                              <w:rPr>
                                <w:rFonts w:cstheme="min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Pr="006258DE"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half term-</w:t>
                            </w:r>
                            <w:r w:rsidRPr="006258DE">
                              <w:rPr>
                                <w:rFonts w:cstheme="min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Going Confidence through performance</w:t>
                            </w:r>
                            <w:r w:rsidRPr="006258DE">
                              <w:rPr>
                                <w:rFonts w:cstheme="min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58DE" w:rsidRPr="006258DE" w:rsidRDefault="006258DE" w:rsidP="006258DE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258DE">
                              <w:rPr>
                                <w:rFonts w:cstheme="min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Pr="006258DE">
                              <w:rPr>
                                <w:rFonts w:cstheme="minorHAnsi"/>
                                <w:color w:val="5F497A" w:themeColor="accent4" w:themeShade="B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258DE">
                              <w:rPr>
                                <w:rFonts w:cstheme="min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half term- </w:t>
                            </w:r>
                            <w:r w:rsidRPr="006258DE">
                              <w:rPr>
                                <w:rFonts w:cstheme="minorHAnsi"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Explore notation further</w:t>
                            </w:r>
                          </w:p>
                          <w:p w:rsidR="00CC7B77" w:rsidRPr="00CC7B77" w:rsidRDefault="00CC7B77" w:rsidP="006258DE">
                            <w:pPr>
                              <w:contextualSpacing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12CD2" w:rsidRPr="005E5D2B" w:rsidRDefault="00012CD2" w:rsidP="005A6927">
                            <w:pPr>
                              <w:contextualSpacing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3E96" id="Text Box 8" o:spid="_x0000_s1035" type="#_x0000_t202" style="position:absolute;margin-left:202.65pt;margin-top:19.85pt;width:337.85pt;height:82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" strokecolor="#7030a0" strokeweight="2.5pt">
                <v:textbox>
                  <w:txbxContent>
                    <w:p w:rsidR="006C2EEB" w:rsidRPr="006C2EEB" w:rsidRDefault="00BB0698" w:rsidP="00886A8E">
                      <w:pPr>
                        <w:contextualSpacing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Music</w:t>
                      </w:r>
                      <w:r w:rsidR="00012CD2" w:rsidRPr="0082633F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:</w:t>
                      </w:r>
                      <w:r w:rsidR="00012CD2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258DE" w:rsidRDefault="00B55201" w:rsidP="006258DE">
                      <w:pPr>
                        <w:jc w:val="center"/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 xml:space="preserve">The </w:t>
                      </w:r>
                      <w:r w:rsidR="00CC7B77"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>children will be usi</w:t>
                      </w:r>
                      <w:r w:rsidR="006258DE"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 xml:space="preserve">ng a scheme called </w:t>
                      </w:r>
                      <w:proofErr w:type="spellStart"/>
                      <w:r w:rsidR="006258DE"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>Charanga</w:t>
                      </w:r>
                      <w:proofErr w:type="spellEnd"/>
                      <w:r w:rsidR="006258DE"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6258DE" w:rsidRDefault="006258DE" w:rsidP="006258DE">
                      <w:pPr>
                        <w:jc w:val="center"/>
                        <w:rPr>
                          <w:rFonts w:cstheme="minorHAnsi"/>
                          <w:color w:val="5F497A" w:themeColor="accent4" w:themeShade="BF"/>
                          <w:sz w:val="20"/>
                          <w:szCs w:val="20"/>
                        </w:rPr>
                      </w:pPr>
                      <w:r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>1</w:t>
                      </w:r>
                      <w:r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st</w:t>
                      </w:r>
                      <w:r w:rsidRPr="006258DE"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  <w:t xml:space="preserve"> half term-</w:t>
                      </w:r>
                      <w:r w:rsidRPr="006258DE">
                        <w:rPr>
                          <w:rFonts w:cstheme="minorHAnsi"/>
                          <w:color w:val="5F497A" w:themeColor="accent4" w:themeShade="BF"/>
                          <w:sz w:val="20"/>
                          <w:szCs w:val="20"/>
                        </w:rPr>
                        <w:t>Going Confidence through performance</w:t>
                      </w:r>
                      <w:r w:rsidRPr="006258DE">
                        <w:rPr>
                          <w:rFonts w:cstheme="minorHAnsi"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58DE" w:rsidRPr="006258DE" w:rsidRDefault="006258DE" w:rsidP="006258DE">
                      <w:pPr>
                        <w:jc w:val="center"/>
                        <w:rPr>
                          <w:rFonts w:cstheme="minorHAnsi"/>
                          <w:bCs/>
                          <w:color w:val="5F497A" w:themeColor="accent4" w:themeShade="B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258DE">
                        <w:rPr>
                          <w:rFonts w:cstheme="minorHAnsi"/>
                          <w:color w:val="5F497A" w:themeColor="accent4" w:themeShade="BF"/>
                          <w:sz w:val="20"/>
                          <w:szCs w:val="20"/>
                        </w:rPr>
                        <w:t>2</w:t>
                      </w:r>
                      <w:r w:rsidRPr="006258DE">
                        <w:rPr>
                          <w:rFonts w:cstheme="minorHAnsi"/>
                          <w:color w:val="5F497A" w:themeColor="accent4" w:themeShade="B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258DE">
                        <w:rPr>
                          <w:rFonts w:cstheme="minorHAnsi"/>
                          <w:color w:val="5F497A" w:themeColor="accent4" w:themeShade="BF"/>
                          <w:sz w:val="20"/>
                          <w:szCs w:val="20"/>
                        </w:rPr>
                        <w:t xml:space="preserve"> half term- </w:t>
                      </w:r>
                      <w:r w:rsidRPr="006258DE">
                        <w:rPr>
                          <w:rFonts w:cstheme="minorHAnsi"/>
                          <w:color w:val="5F497A" w:themeColor="accent4" w:themeShade="BF"/>
                          <w:sz w:val="20"/>
                          <w:szCs w:val="20"/>
                        </w:rPr>
                        <w:t>Explore notation further</w:t>
                      </w:r>
                    </w:p>
                    <w:p w:rsidR="00CC7B77" w:rsidRPr="00CC7B77" w:rsidRDefault="00CC7B77" w:rsidP="006258DE">
                      <w:pPr>
                        <w:contextualSpacing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12CD2" w:rsidRPr="005E5D2B" w:rsidRDefault="00012CD2" w:rsidP="005A6927">
                      <w:pPr>
                        <w:contextualSpacing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5CA">
        <w:br/>
      </w:r>
    </w:p>
    <w:p w:rsidR="00124DF7" w:rsidRPr="005E5D2B" w:rsidRDefault="00124DF7"/>
    <w:p w:rsidR="008E6CB2" w:rsidRDefault="008E6CB2"/>
    <w:p w:rsidR="008E6CB2" w:rsidRDefault="008E6CB2"/>
    <w:p w:rsidR="008E6CB2" w:rsidRDefault="006258DE">
      <w:bookmarkStart w:id="0" w:name="_GoBack"/>
      <w:bookmarkEnd w:id="0"/>
      <w:r w:rsidRPr="005E5D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8D926" wp14:editId="01EF54F6">
                <wp:simplePos x="0" y="0"/>
                <wp:positionH relativeFrom="margin">
                  <wp:posOffset>3373058</wp:posOffset>
                </wp:positionH>
                <wp:positionV relativeFrom="paragraph">
                  <wp:posOffset>171573</wp:posOffset>
                </wp:positionV>
                <wp:extent cx="3392821" cy="1077731"/>
                <wp:effectExtent l="0" t="0" r="17145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21" cy="1077731"/>
                        </a:xfrm>
                        <a:prstGeom prst="rect">
                          <a:avLst/>
                        </a:prstGeom>
                        <a:ln>
                          <a:solidFill>
                            <a:srgbClr val="EB1BD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CD2" w:rsidRPr="00371CE1" w:rsidRDefault="00012CD2" w:rsidP="005A6927">
                            <w:pPr>
                              <w:contextualSpacing/>
                              <w:rPr>
                                <w:color w:val="EB1BD2"/>
                                <w:sz w:val="24"/>
                                <w:szCs w:val="24"/>
                              </w:rPr>
                            </w:pPr>
                            <w:r w:rsidRPr="00371CE1">
                              <w:rPr>
                                <w:b/>
                                <w:color w:val="EB1BD2"/>
                                <w:sz w:val="24"/>
                                <w:szCs w:val="24"/>
                              </w:rPr>
                              <w:t xml:space="preserve">R.E. </w:t>
                            </w:r>
                          </w:p>
                          <w:p w:rsidR="006258DE" w:rsidRPr="006258DE" w:rsidRDefault="00CC7B77" w:rsidP="006258DE">
                            <w:pPr>
                              <w:jc w:val="center"/>
                              <w:rPr>
                                <w:rFonts w:cstheme="minorHAnsi"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rFonts w:eastAsia="Times New Roman" w:cstheme="minorHAnsi"/>
                                <w:color w:val="FF3399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Pr="006258DE">
                              <w:rPr>
                                <w:rFonts w:eastAsia="Times New Roman" w:cstheme="minorHAnsi"/>
                                <w:color w:val="FF3399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6258DE">
                              <w:rPr>
                                <w:rFonts w:eastAsia="Times New Roman" w:cstheme="minorHAnsi"/>
                                <w:color w:val="FF3399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BB0698" w:rsidRPr="006258DE">
                              <w:rPr>
                                <w:rFonts w:eastAsia="Times New Roman" w:cstheme="minorHAnsi"/>
                                <w:color w:val="FF3399"/>
                                <w:sz w:val="20"/>
                                <w:szCs w:val="20"/>
                                <w:lang w:eastAsia="en-GB"/>
                              </w:rPr>
                              <w:t xml:space="preserve">half term - </w:t>
                            </w:r>
                            <w:r w:rsidR="006258DE" w:rsidRPr="006258DE">
                              <w:rPr>
                                <w:rFonts w:cstheme="minorHAnsi"/>
                                <w:color w:val="FF3399"/>
                                <w:sz w:val="20"/>
                                <w:szCs w:val="20"/>
                              </w:rPr>
                              <w:t>CREATION/</w:t>
                            </w:r>
                          </w:p>
                          <w:p w:rsidR="006258DE" w:rsidRPr="006258DE" w:rsidRDefault="006258DE" w:rsidP="006258DE">
                            <w:pPr>
                              <w:jc w:val="center"/>
                              <w:rPr>
                                <w:rFonts w:cstheme="minorHAnsi"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rFonts w:cstheme="minorHAnsi"/>
                                <w:color w:val="FF3399"/>
                                <w:sz w:val="20"/>
                                <w:szCs w:val="20"/>
                              </w:rPr>
                              <w:t>FALL: Creation &amp; Science – Conflict or Complimentary?</w:t>
                            </w:r>
                          </w:p>
                          <w:p w:rsidR="006258DE" w:rsidRPr="006258DE" w:rsidRDefault="00BB0698" w:rsidP="006258DE">
                            <w:pPr>
                              <w:jc w:val="center"/>
                              <w:rPr>
                                <w:rFonts w:cstheme="minorHAnsi"/>
                                <w:color w:val="FF3399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rFonts w:eastAsia="Times New Roman" w:cstheme="minorHAnsi"/>
                                <w:color w:val="FF3399"/>
                                <w:sz w:val="20"/>
                                <w:szCs w:val="20"/>
                                <w:lang w:eastAsia="en-GB"/>
                              </w:rPr>
                              <w:t xml:space="preserve">2nd half term - </w:t>
                            </w:r>
                            <w:r w:rsidR="006258DE" w:rsidRPr="006258DE">
                              <w:rPr>
                                <w:rFonts w:cstheme="minorHAnsi"/>
                                <w:color w:val="FF3399"/>
                                <w:sz w:val="20"/>
                                <w:szCs w:val="20"/>
                              </w:rPr>
                              <w:t xml:space="preserve">SALVATION: What did Jesus do to save Human Beings? </w:t>
                            </w:r>
                          </w:p>
                          <w:p w:rsidR="006258DE" w:rsidRDefault="006258DE" w:rsidP="00625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698" w:rsidRPr="00BB0698" w:rsidRDefault="006258DE" w:rsidP="006258DE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C0504D" w:themeColor="accent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Easter</w:t>
                            </w:r>
                          </w:p>
                          <w:p w:rsidR="00012CD2" w:rsidRPr="00483B64" w:rsidRDefault="00012CD2" w:rsidP="005A6927">
                            <w:pPr>
                              <w:contextualSpacing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D926" id="Text Box 11" o:spid="_x0000_s1036" type="#_x0000_t202" style="position:absolute;margin-left:265.6pt;margin-top:13.5pt;width:267.15pt;height:84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" fillcolor="white [3201]" strokecolor="#eb1bd2" strokeweight="2pt">
                <v:textbox>
                  <w:txbxContent>
                    <w:p w:rsidR="00012CD2" w:rsidRPr="00371CE1" w:rsidRDefault="00012CD2" w:rsidP="005A6927">
                      <w:pPr>
                        <w:contextualSpacing/>
                        <w:rPr>
                          <w:color w:val="EB1BD2"/>
                          <w:sz w:val="24"/>
                          <w:szCs w:val="24"/>
                        </w:rPr>
                      </w:pPr>
                      <w:r w:rsidRPr="00371CE1">
                        <w:rPr>
                          <w:b/>
                          <w:color w:val="EB1BD2"/>
                          <w:sz w:val="24"/>
                          <w:szCs w:val="24"/>
                        </w:rPr>
                        <w:t xml:space="preserve">R.E. </w:t>
                      </w:r>
                    </w:p>
                    <w:p w:rsidR="006258DE" w:rsidRPr="006258DE" w:rsidRDefault="00CC7B77" w:rsidP="006258DE">
                      <w:pPr>
                        <w:jc w:val="center"/>
                        <w:rPr>
                          <w:rFonts w:cstheme="minorHAnsi"/>
                          <w:color w:val="FF3399"/>
                          <w:sz w:val="20"/>
                          <w:szCs w:val="20"/>
                        </w:rPr>
                      </w:pPr>
                      <w:r w:rsidRPr="006258DE">
                        <w:rPr>
                          <w:rFonts w:eastAsia="Times New Roman" w:cstheme="minorHAnsi"/>
                          <w:color w:val="FF3399"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Pr="006258DE">
                        <w:rPr>
                          <w:rFonts w:eastAsia="Times New Roman" w:cstheme="minorHAnsi"/>
                          <w:color w:val="FF3399"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 w:rsidRPr="006258DE">
                        <w:rPr>
                          <w:rFonts w:eastAsia="Times New Roman" w:cstheme="minorHAnsi"/>
                          <w:color w:val="FF3399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BB0698" w:rsidRPr="006258DE">
                        <w:rPr>
                          <w:rFonts w:eastAsia="Times New Roman" w:cstheme="minorHAnsi"/>
                          <w:color w:val="FF3399"/>
                          <w:sz w:val="20"/>
                          <w:szCs w:val="20"/>
                          <w:lang w:eastAsia="en-GB"/>
                        </w:rPr>
                        <w:t xml:space="preserve">half term - </w:t>
                      </w:r>
                      <w:r w:rsidR="006258DE" w:rsidRPr="006258DE">
                        <w:rPr>
                          <w:rFonts w:cstheme="minorHAnsi"/>
                          <w:color w:val="FF3399"/>
                          <w:sz w:val="20"/>
                          <w:szCs w:val="20"/>
                        </w:rPr>
                        <w:t>CREATION/</w:t>
                      </w:r>
                    </w:p>
                    <w:p w:rsidR="006258DE" w:rsidRPr="006258DE" w:rsidRDefault="006258DE" w:rsidP="006258DE">
                      <w:pPr>
                        <w:jc w:val="center"/>
                        <w:rPr>
                          <w:rFonts w:cstheme="minorHAnsi"/>
                          <w:color w:val="FF3399"/>
                          <w:sz w:val="20"/>
                          <w:szCs w:val="20"/>
                        </w:rPr>
                      </w:pPr>
                      <w:r w:rsidRPr="006258DE">
                        <w:rPr>
                          <w:rFonts w:cstheme="minorHAnsi"/>
                          <w:color w:val="FF3399"/>
                          <w:sz w:val="20"/>
                          <w:szCs w:val="20"/>
                        </w:rPr>
                        <w:t>FALL: Creation &amp; Science – Conflict or Complimentary?</w:t>
                      </w:r>
                    </w:p>
                    <w:p w:rsidR="006258DE" w:rsidRPr="006258DE" w:rsidRDefault="00BB0698" w:rsidP="006258DE">
                      <w:pPr>
                        <w:jc w:val="center"/>
                        <w:rPr>
                          <w:rFonts w:cstheme="minorHAnsi"/>
                          <w:color w:val="FF3399"/>
                          <w:sz w:val="20"/>
                          <w:szCs w:val="20"/>
                        </w:rPr>
                      </w:pPr>
                      <w:r w:rsidRPr="006258DE">
                        <w:rPr>
                          <w:rFonts w:eastAsia="Times New Roman" w:cstheme="minorHAnsi"/>
                          <w:color w:val="FF3399"/>
                          <w:sz w:val="20"/>
                          <w:szCs w:val="20"/>
                          <w:lang w:eastAsia="en-GB"/>
                        </w:rPr>
                        <w:t xml:space="preserve">2nd half term - </w:t>
                      </w:r>
                      <w:r w:rsidR="006258DE" w:rsidRPr="006258DE">
                        <w:rPr>
                          <w:rFonts w:cstheme="minorHAnsi"/>
                          <w:color w:val="FF3399"/>
                          <w:sz w:val="20"/>
                          <w:szCs w:val="20"/>
                        </w:rPr>
                        <w:t xml:space="preserve">SALVATION: What did Jesus do to save Human Beings? </w:t>
                      </w:r>
                    </w:p>
                    <w:p w:rsidR="006258DE" w:rsidRDefault="006258DE" w:rsidP="006258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B0698" w:rsidRPr="00BB0698" w:rsidRDefault="006258DE" w:rsidP="006258DE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C0504D" w:themeColor="accent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Easter</w:t>
                      </w:r>
                    </w:p>
                    <w:p w:rsidR="00012CD2" w:rsidRPr="00483B64" w:rsidRDefault="00012CD2" w:rsidP="005A6927">
                      <w:pPr>
                        <w:contextualSpacing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CB2" w:rsidRDefault="006258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2864FC" wp14:editId="20B6EF4A">
                <wp:simplePos x="0" y="0"/>
                <wp:positionH relativeFrom="column">
                  <wp:posOffset>-581891</wp:posOffset>
                </wp:positionH>
                <wp:positionV relativeFrom="paragraph">
                  <wp:posOffset>147026</wp:posOffset>
                </wp:positionV>
                <wp:extent cx="3637280" cy="823716"/>
                <wp:effectExtent l="0" t="0" r="20320" b="14605"/>
                <wp:wrapTight wrapText="bothSides">
                  <wp:wrapPolygon edited="0">
                    <wp:start x="0" y="0"/>
                    <wp:lineTo x="0" y="21483"/>
                    <wp:lineTo x="21608" y="21483"/>
                    <wp:lineTo x="2160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82371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CD2" w:rsidRDefault="00012CD2">
                            <w:pPr>
                              <w:rPr>
                                <w:b/>
                              </w:rPr>
                            </w:pPr>
                            <w:r w:rsidRPr="00830B14">
                              <w:rPr>
                                <w:b/>
                              </w:rPr>
                              <w:t>P.S.H.E.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258DE" w:rsidRDefault="006258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half term-</w:t>
                            </w: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Keeping myself safe</w:t>
                            </w:r>
                          </w:p>
                          <w:p w:rsidR="006258DE" w:rsidRPr="006258DE" w:rsidRDefault="006258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half term- </w:t>
                            </w:r>
                            <w:r w:rsidRPr="006258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Rights and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64FC" id="_x0000_s1037" type="#_x0000_t202" style="position:absolute;margin-left:-45.8pt;margin-top:11.6pt;width:286.4pt;height:64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" fillcolor="white [3201]" strokecolor="black [3200]" strokeweight="2pt">
                <v:textbox>
                  <w:txbxContent>
                    <w:p w:rsidR="00012CD2" w:rsidRDefault="00012CD2">
                      <w:pPr>
                        <w:rPr>
                          <w:b/>
                        </w:rPr>
                      </w:pPr>
                      <w:r w:rsidRPr="00830B14">
                        <w:rPr>
                          <w:b/>
                        </w:rPr>
                        <w:t>P.S.H.E.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258DE" w:rsidRDefault="006258D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258DE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6258D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258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half term-</w:t>
                      </w:r>
                      <w:r w:rsidRPr="006258DE">
                        <w:rPr>
                          <w:color w:val="000000" w:themeColor="text1"/>
                          <w:sz w:val="20"/>
                          <w:szCs w:val="20"/>
                        </w:rPr>
                        <w:t>Keeping myself safe</w:t>
                      </w:r>
                    </w:p>
                    <w:p w:rsidR="006258DE" w:rsidRPr="006258DE" w:rsidRDefault="006258D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258DE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6258D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258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half term- </w:t>
                      </w:r>
                      <w:r w:rsidRPr="006258DE">
                        <w:rPr>
                          <w:color w:val="000000" w:themeColor="text1"/>
                          <w:sz w:val="20"/>
                          <w:szCs w:val="20"/>
                        </w:rPr>
                        <w:t>Rights and Responsibilities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4DF7" w:rsidRPr="005E5D2B" w:rsidRDefault="00124DF7"/>
    <w:sectPr w:rsidR="00124DF7" w:rsidRPr="005E5D2B" w:rsidSect="00E50F5B">
      <w:pgSz w:w="16838" w:h="11906" w:orient="landscape"/>
      <w:pgMar w:top="568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l Me With Colo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F7"/>
    <w:rsid w:val="000025F3"/>
    <w:rsid w:val="00005835"/>
    <w:rsid w:val="000064F6"/>
    <w:rsid w:val="00006581"/>
    <w:rsid w:val="00006B7C"/>
    <w:rsid w:val="000071CF"/>
    <w:rsid w:val="000104CE"/>
    <w:rsid w:val="00012CD2"/>
    <w:rsid w:val="00012F05"/>
    <w:rsid w:val="00016EC1"/>
    <w:rsid w:val="00020812"/>
    <w:rsid w:val="00021066"/>
    <w:rsid w:val="00024AB5"/>
    <w:rsid w:val="00025132"/>
    <w:rsid w:val="000332D2"/>
    <w:rsid w:val="00033774"/>
    <w:rsid w:val="000413C5"/>
    <w:rsid w:val="00043A08"/>
    <w:rsid w:val="00043C63"/>
    <w:rsid w:val="00044320"/>
    <w:rsid w:val="00044D28"/>
    <w:rsid w:val="00047019"/>
    <w:rsid w:val="000472B9"/>
    <w:rsid w:val="000505F9"/>
    <w:rsid w:val="00050BFD"/>
    <w:rsid w:val="00052D5C"/>
    <w:rsid w:val="0006063D"/>
    <w:rsid w:val="000628BF"/>
    <w:rsid w:val="0006379E"/>
    <w:rsid w:val="00063DB7"/>
    <w:rsid w:val="00064A9F"/>
    <w:rsid w:val="000671E0"/>
    <w:rsid w:val="00070179"/>
    <w:rsid w:val="00070B09"/>
    <w:rsid w:val="00071351"/>
    <w:rsid w:val="00071E1D"/>
    <w:rsid w:val="00072049"/>
    <w:rsid w:val="00072AE4"/>
    <w:rsid w:val="00074C2D"/>
    <w:rsid w:val="0007612C"/>
    <w:rsid w:val="000835A4"/>
    <w:rsid w:val="0008420C"/>
    <w:rsid w:val="00084E4A"/>
    <w:rsid w:val="000855B0"/>
    <w:rsid w:val="000867C3"/>
    <w:rsid w:val="0009014F"/>
    <w:rsid w:val="00090215"/>
    <w:rsid w:val="00093AA3"/>
    <w:rsid w:val="000943C0"/>
    <w:rsid w:val="0009448D"/>
    <w:rsid w:val="000955B6"/>
    <w:rsid w:val="00096710"/>
    <w:rsid w:val="0009699B"/>
    <w:rsid w:val="000969D1"/>
    <w:rsid w:val="000A0271"/>
    <w:rsid w:val="000A3C48"/>
    <w:rsid w:val="000A496C"/>
    <w:rsid w:val="000B2CC2"/>
    <w:rsid w:val="000B2EA3"/>
    <w:rsid w:val="000B5A46"/>
    <w:rsid w:val="000C1E67"/>
    <w:rsid w:val="000C2147"/>
    <w:rsid w:val="000C3381"/>
    <w:rsid w:val="000C3C57"/>
    <w:rsid w:val="000C45D2"/>
    <w:rsid w:val="000C5180"/>
    <w:rsid w:val="000C6543"/>
    <w:rsid w:val="000D0713"/>
    <w:rsid w:val="000D7377"/>
    <w:rsid w:val="000D7B3C"/>
    <w:rsid w:val="000D7D97"/>
    <w:rsid w:val="000E10FD"/>
    <w:rsid w:val="000E2394"/>
    <w:rsid w:val="000E6049"/>
    <w:rsid w:val="000F004D"/>
    <w:rsid w:val="000F04FC"/>
    <w:rsid w:val="000F0644"/>
    <w:rsid w:val="000F0A7C"/>
    <w:rsid w:val="000F21D2"/>
    <w:rsid w:val="000F739E"/>
    <w:rsid w:val="000F7929"/>
    <w:rsid w:val="00100B16"/>
    <w:rsid w:val="0010147A"/>
    <w:rsid w:val="001025B8"/>
    <w:rsid w:val="001037FE"/>
    <w:rsid w:val="001056B8"/>
    <w:rsid w:val="00106295"/>
    <w:rsid w:val="00110422"/>
    <w:rsid w:val="00110AD6"/>
    <w:rsid w:val="00112CB2"/>
    <w:rsid w:val="00114A84"/>
    <w:rsid w:val="00116AF8"/>
    <w:rsid w:val="00121E00"/>
    <w:rsid w:val="00124DF7"/>
    <w:rsid w:val="001258D4"/>
    <w:rsid w:val="001277A4"/>
    <w:rsid w:val="001279E0"/>
    <w:rsid w:val="001308CF"/>
    <w:rsid w:val="00131677"/>
    <w:rsid w:val="00133656"/>
    <w:rsid w:val="00135641"/>
    <w:rsid w:val="001400E5"/>
    <w:rsid w:val="00146179"/>
    <w:rsid w:val="00147E64"/>
    <w:rsid w:val="00156096"/>
    <w:rsid w:val="00156D52"/>
    <w:rsid w:val="00157A5B"/>
    <w:rsid w:val="001608F2"/>
    <w:rsid w:val="00161A36"/>
    <w:rsid w:val="00162FE1"/>
    <w:rsid w:val="0016436A"/>
    <w:rsid w:val="00164809"/>
    <w:rsid w:val="00166A40"/>
    <w:rsid w:val="00166FCE"/>
    <w:rsid w:val="001704F1"/>
    <w:rsid w:val="0017271A"/>
    <w:rsid w:val="0017429A"/>
    <w:rsid w:val="00174D0C"/>
    <w:rsid w:val="00175002"/>
    <w:rsid w:val="0017702F"/>
    <w:rsid w:val="00180AA2"/>
    <w:rsid w:val="00181950"/>
    <w:rsid w:val="00186907"/>
    <w:rsid w:val="00186E7C"/>
    <w:rsid w:val="00187E63"/>
    <w:rsid w:val="0019111E"/>
    <w:rsid w:val="001928CE"/>
    <w:rsid w:val="00193F6A"/>
    <w:rsid w:val="001954CE"/>
    <w:rsid w:val="00195ED5"/>
    <w:rsid w:val="001963E9"/>
    <w:rsid w:val="00197464"/>
    <w:rsid w:val="001A1B32"/>
    <w:rsid w:val="001A23EF"/>
    <w:rsid w:val="001A3ECD"/>
    <w:rsid w:val="001A3EE8"/>
    <w:rsid w:val="001A6A19"/>
    <w:rsid w:val="001B0946"/>
    <w:rsid w:val="001B12E9"/>
    <w:rsid w:val="001B150A"/>
    <w:rsid w:val="001B487C"/>
    <w:rsid w:val="001B51E7"/>
    <w:rsid w:val="001B52B1"/>
    <w:rsid w:val="001C178A"/>
    <w:rsid w:val="001C4022"/>
    <w:rsid w:val="001C6ADD"/>
    <w:rsid w:val="001C6C5B"/>
    <w:rsid w:val="001D0065"/>
    <w:rsid w:val="001D0DBE"/>
    <w:rsid w:val="001D1604"/>
    <w:rsid w:val="001D188F"/>
    <w:rsid w:val="001D19AE"/>
    <w:rsid w:val="001D2799"/>
    <w:rsid w:val="001D55CB"/>
    <w:rsid w:val="001D76E2"/>
    <w:rsid w:val="001E1258"/>
    <w:rsid w:val="001E1BD8"/>
    <w:rsid w:val="001E3841"/>
    <w:rsid w:val="001E3B6B"/>
    <w:rsid w:val="001E4C2A"/>
    <w:rsid w:val="001F0BD5"/>
    <w:rsid w:val="001F581C"/>
    <w:rsid w:val="001F6D3A"/>
    <w:rsid w:val="001F7284"/>
    <w:rsid w:val="001F7B41"/>
    <w:rsid w:val="002008DD"/>
    <w:rsid w:val="00202B7B"/>
    <w:rsid w:val="00202EA6"/>
    <w:rsid w:val="00204531"/>
    <w:rsid w:val="00207111"/>
    <w:rsid w:val="002116D7"/>
    <w:rsid w:val="002119D0"/>
    <w:rsid w:val="002140FC"/>
    <w:rsid w:val="00214A56"/>
    <w:rsid w:val="002161FD"/>
    <w:rsid w:val="00217C2D"/>
    <w:rsid w:val="00221523"/>
    <w:rsid w:val="00221AD1"/>
    <w:rsid w:val="002263C0"/>
    <w:rsid w:val="00226668"/>
    <w:rsid w:val="00226F9E"/>
    <w:rsid w:val="002275AA"/>
    <w:rsid w:val="00232DFF"/>
    <w:rsid w:val="00232F21"/>
    <w:rsid w:val="00234EB6"/>
    <w:rsid w:val="00236CBD"/>
    <w:rsid w:val="00247D80"/>
    <w:rsid w:val="00252172"/>
    <w:rsid w:val="00254260"/>
    <w:rsid w:val="00263E80"/>
    <w:rsid w:val="00267F5A"/>
    <w:rsid w:val="002735D2"/>
    <w:rsid w:val="002763C2"/>
    <w:rsid w:val="00276640"/>
    <w:rsid w:val="00276C4F"/>
    <w:rsid w:val="0027717B"/>
    <w:rsid w:val="002772B9"/>
    <w:rsid w:val="00280434"/>
    <w:rsid w:val="00280F27"/>
    <w:rsid w:val="002820CD"/>
    <w:rsid w:val="00282620"/>
    <w:rsid w:val="00293864"/>
    <w:rsid w:val="00294B7C"/>
    <w:rsid w:val="00296C0C"/>
    <w:rsid w:val="002A0450"/>
    <w:rsid w:val="002A1341"/>
    <w:rsid w:val="002A1A1E"/>
    <w:rsid w:val="002A40F7"/>
    <w:rsid w:val="002A4D5E"/>
    <w:rsid w:val="002A526F"/>
    <w:rsid w:val="002A57EC"/>
    <w:rsid w:val="002B3F5C"/>
    <w:rsid w:val="002C0F88"/>
    <w:rsid w:val="002C2682"/>
    <w:rsid w:val="002C2AF0"/>
    <w:rsid w:val="002C31A8"/>
    <w:rsid w:val="002C493E"/>
    <w:rsid w:val="002C4D45"/>
    <w:rsid w:val="002C5359"/>
    <w:rsid w:val="002C6458"/>
    <w:rsid w:val="002C6E3A"/>
    <w:rsid w:val="002D2D8D"/>
    <w:rsid w:val="002D390A"/>
    <w:rsid w:val="002D7727"/>
    <w:rsid w:val="002E218C"/>
    <w:rsid w:val="002E36DD"/>
    <w:rsid w:val="002E512C"/>
    <w:rsid w:val="002E77D4"/>
    <w:rsid w:val="002E77FA"/>
    <w:rsid w:val="002E7821"/>
    <w:rsid w:val="002F26E0"/>
    <w:rsid w:val="002F3810"/>
    <w:rsid w:val="002F594D"/>
    <w:rsid w:val="00300E09"/>
    <w:rsid w:val="00307896"/>
    <w:rsid w:val="00307F3C"/>
    <w:rsid w:val="0031093F"/>
    <w:rsid w:val="003115A3"/>
    <w:rsid w:val="00311728"/>
    <w:rsid w:val="003155AB"/>
    <w:rsid w:val="00315B25"/>
    <w:rsid w:val="00316AB2"/>
    <w:rsid w:val="003202DE"/>
    <w:rsid w:val="00321378"/>
    <w:rsid w:val="00323035"/>
    <w:rsid w:val="00323BF3"/>
    <w:rsid w:val="003257F8"/>
    <w:rsid w:val="003269FD"/>
    <w:rsid w:val="00331EDB"/>
    <w:rsid w:val="00334304"/>
    <w:rsid w:val="00336933"/>
    <w:rsid w:val="00342E9B"/>
    <w:rsid w:val="00344860"/>
    <w:rsid w:val="0034785F"/>
    <w:rsid w:val="003500A4"/>
    <w:rsid w:val="003513DB"/>
    <w:rsid w:val="00353407"/>
    <w:rsid w:val="003551C4"/>
    <w:rsid w:val="003553D2"/>
    <w:rsid w:val="00360F65"/>
    <w:rsid w:val="00361138"/>
    <w:rsid w:val="0036115B"/>
    <w:rsid w:val="003636C1"/>
    <w:rsid w:val="003660EF"/>
    <w:rsid w:val="00367695"/>
    <w:rsid w:val="0037041F"/>
    <w:rsid w:val="00371CE1"/>
    <w:rsid w:val="003738D2"/>
    <w:rsid w:val="003745AD"/>
    <w:rsid w:val="003759D7"/>
    <w:rsid w:val="0037624F"/>
    <w:rsid w:val="00384D9C"/>
    <w:rsid w:val="003917B2"/>
    <w:rsid w:val="00392DC9"/>
    <w:rsid w:val="003944FD"/>
    <w:rsid w:val="00394E8F"/>
    <w:rsid w:val="003959A8"/>
    <w:rsid w:val="003A05CA"/>
    <w:rsid w:val="003A13B8"/>
    <w:rsid w:val="003A2722"/>
    <w:rsid w:val="003A2BC8"/>
    <w:rsid w:val="003A2D74"/>
    <w:rsid w:val="003A41D7"/>
    <w:rsid w:val="003A77F7"/>
    <w:rsid w:val="003B0F4A"/>
    <w:rsid w:val="003B33F8"/>
    <w:rsid w:val="003B4EEB"/>
    <w:rsid w:val="003B5CEB"/>
    <w:rsid w:val="003C3BA5"/>
    <w:rsid w:val="003C3E0B"/>
    <w:rsid w:val="003C5DFE"/>
    <w:rsid w:val="003C7D01"/>
    <w:rsid w:val="003D0029"/>
    <w:rsid w:val="003D09EB"/>
    <w:rsid w:val="003D5337"/>
    <w:rsid w:val="003D540F"/>
    <w:rsid w:val="003D54AB"/>
    <w:rsid w:val="003D5920"/>
    <w:rsid w:val="003D5A23"/>
    <w:rsid w:val="003E1410"/>
    <w:rsid w:val="003E255B"/>
    <w:rsid w:val="003E4484"/>
    <w:rsid w:val="003E4A2B"/>
    <w:rsid w:val="003E5FAC"/>
    <w:rsid w:val="003E68B9"/>
    <w:rsid w:val="003E6F9D"/>
    <w:rsid w:val="003E7C05"/>
    <w:rsid w:val="003F070B"/>
    <w:rsid w:val="003F1D78"/>
    <w:rsid w:val="003F215F"/>
    <w:rsid w:val="003F2454"/>
    <w:rsid w:val="003F2A70"/>
    <w:rsid w:val="003F4AD2"/>
    <w:rsid w:val="003F4B95"/>
    <w:rsid w:val="003F52B0"/>
    <w:rsid w:val="003F61AD"/>
    <w:rsid w:val="00403698"/>
    <w:rsid w:val="004040AD"/>
    <w:rsid w:val="00404137"/>
    <w:rsid w:val="00407602"/>
    <w:rsid w:val="00407C45"/>
    <w:rsid w:val="00410D55"/>
    <w:rsid w:val="00410F72"/>
    <w:rsid w:val="0041124A"/>
    <w:rsid w:val="00415226"/>
    <w:rsid w:val="00415F4C"/>
    <w:rsid w:val="00416B90"/>
    <w:rsid w:val="00420481"/>
    <w:rsid w:val="00420BEE"/>
    <w:rsid w:val="004214D7"/>
    <w:rsid w:val="0042421F"/>
    <w:rsid w:val="00426218"/>
    <w:rsid w:val="00432850"/>
    <w:rsid w:val="00432BBE"/>
    <w:rsid w:val="00432BCE"/>
    <w:rsid w:val="00433243"/>
    <w:rsid w:val="00433778"/>
    <w:rsid w:val="00435768"/>
    <w:rsid w:val="004360C8"/>
    <w:rsid w:val="00442AF1"/>
    <w:rsid w:val="004443E2"/>
    <w:rsid w:val="004451EF"/>
    <w:rsid w:val="0044674D"/>
    <w:rsid w:val="00446FE3"/>
    <w:rsid w:val="00450489"/>
    <w:rsid w:val="004515D4"/>
    <w:rsid w:val="00457988"/>
    <w:rsid w:val="00461122"/>
    <w:rsid w:val="00462E85"/>
    <w:rsid w:val="004658E6"/>
    <w:rsid w:val="00465902"/>
    <w:rsid w:val="004671A0"/>
    <w:rsid w:val="004729B2"/>
    <w:rsid w:val="00477214"/>
    <w:rsid w:val="004774EB"/>
    <w:rsid w:val="00481DB7"/>
    <w:rsid w:val="00483B64"/>
    <w:rsid w:val="00483CF6"/>
    <w:rsid w:val="004852BB"/>
    <w:rsid w:val="0049095F"/>
    <w:rsid w:val="00490A15"/>
    <w:rsid w:val="004961E6"/>
    <w:rsid w:val="00496DA1"/>
    <w:rsid w:val="004A39A7"/>
    <w:rsid w:val="004A5AFD"/>
    <w:rsid w:val="004A5B3B"/>
    <w:rsid w:val="004B2876"/>
    <w:rsid w:val="004C07B9"/>
    <w:rsid w:val="004C0A9F"/>
    <w:rsid w:val="004C0F19"/>
    <w:rsid w:val="004C1535"/>
    <w:rsid w:val="004C2063"/>
    <w:rsid w:val="004D3228"/>
    <w:rsid w:val="004D46C9"/>
    <w:rsid w:val="004D4C6F"/>
    <w:rsid w:val="004D52E8"/>
    <w:rsid w:val="004D579A"/>
    <w:rsid w:val="004D6C65"/>
    <w:rsid w:val="004D7009"/>
    <w:rsid w:val="004D7141"/>
    <w:rsid w:val="004E235C"/>
    <w:rsid w:val="004E2BBE"/>
    <w:rsid w:val="004E7708"/>
    <w:rsid w:val="004E7B96"/>
    <w:rsid w:val="004F1A11"/>
    <w:rsid w:val="004F3ED6"/>
    <w:rsid w:val="004F5DC4"/>
    <w:rsid w:val="004F778E"/>
    <w:rsid w:val="004F7AE6"/>
    <w:rsid w:val="005013D6"/>
    <w:rsid w:val="0050349E"/>
    <w:rsid w:val="00503A15"/>
    <w:rsid w:val="0050483E"/>
    <w:rsid w:val="00505019"/>
    <w:rsid w:val="00505C49"/>
    <w:rsid w:val="00505E1B"/>
    <w:rsid w:val="00506867"/>
    <w:rsid w:val="00514A1F"/>
    <w:rsid w:val="00523311"/>
    <w:rsid w:val="005240F0"/>
    <w:rsid w:val="005253BF"/>
    <w:rsid w:val="005271A8"/>
    <w:rsid w:val="0053128F"/>
    <w:rsid w:val="005316EE"/>
    <w:rsid w:val="005337AA"/>
    <w:rsid w:val="005347EF"/>
    <w:rsid w:val="005362C6"/>
    <w:rsid w:val="00540056"/>
    <w:rsid w:val="0054559A"/>
    <w:rsid w:val="005460E3"/>
    <w:rsid w:val="005463ED"/>
    <w:rsid w:val="00550574"/>
    <w:rsid w:val="00554E29"/>
    <w:rsid w:val="0055785A"/>
    <w:rsid w:val="00560176"/>
    <w:rsid w:val="00560D17"/>
    <w:rsid w:val="005633C4"/>
    <w:rsid w:val="0056380A"/>
    <w:rsid w:val="00563B49"/>
    <w:rsid w:val="00565113"/>
    <w:rsid w:val="00566AB2"/>
    <w:rsid w:val="005678E3"/>
    <w:rsid w:val="005749EA"/>
    <w:rsid w:val="00575521"/>
    <w:rsid w:val="0057690B"/>
    <w:rsid w:val="00581D4C"/>
    <w:rsid w:val="00582733"/>
    <w:rsid w:val="00582CD0"/>
    <w:rsid w:val="00583CAB"/>
    <w:rsid w:val="00586E47"/>
    <w:rsid w:val="00593C9E"/>
    <w:rsid w:val="0059605E"/>
    <w:rsid w:val="00596369"/>
    <w:rsid w:val="00597DF2"/>
    <w:rsid w:val="005A13DE"/>
    <w:rsid w:val="005A3609"/>
    <w:rsid w:val="005A5A20"/>
    <w:rsid w:val="005A6927"/>
    <w:rsid w:val="005A6928"/>
    <w:rsid w:val="005A6A8C"/>
    <w:rsid w:val="005B2FF0"/>
    <w:rsid w:val="005B3520"/>
    <w:rsid w:val="005B651E"/>
    <w:rsid w:val="005B6664"/>
    <w:rsid w:val="005C255B"/>
    <w:rsid w:val="005C2903"/>
    <w:rsid w:val="005C437A"/>
    <w:rsid w:val="005C52A1"/>
    <w:rsid w:val="005C58D6"/>
    <w:rsid w:val="005C5C21"/>
    <w:rsid w:val="005C7097"/>
    <w:rsid w:val="005C7E34"/>
    <w:rsid w:val="005D0036"/>
    <w:rsid w:val="005D21C9"/>
    <w:rsid w:val="005D2D57"/>
    <w:rsid w:val="005D4CFC"/>
    <w:rsid w:val="005D5D4A"/>
    <w:rsid w:val="005D6F0B"/>
    <w:rsid w:val="005E0261"/>
    <w:rsid w:val="005E3F7A"/>
    <w:rsid w:val="005E5D2B"/>
    <w:rsid w:val="005E75A2"/>
    <w:rsid w:val="005F5A62"/>
    <w:rsid w:val="00604560"/>
    <w:rsid w:val="00605DF9"/>
    <w:rsid w:val="006069AA"/>
    <w:rsid w:val="006069CF"/>
    <w:rsid w:val="0061056F"/>
    <w:rsid w:val="00611E46"/>
    <w:rsid w:val="00612387"/>
    <w:rsid w:val="00616261"/>
    <w:rsid w:val="00616318"/>
    <w:rsid w:val="0061676D"/>
    <w:rsid w:val="00620317"/>
    <w:rsid w:val="0062421E"/>
    <w:rsid w:val="006258DE"/>
    <w:rsid w:val="00625C7F"/>
    <w:rsid w:val="00626B35"/>
    <w:rsid w:val="00626E44"/>
    <w:rsid w:val="00627F83"/>
    <w:rsid w:val="00632D38"/>
    <w:rsid w:val="00634D86"/>
    <w:rsid w:val="00635D20"/>
    <w:rsid w:val="0064301C"/>
    <w:rsid w:val="006432A1"/>
    <w:rsid w:val="00656510"/>
    <w:rsid w:val="00657318"/>
    <w:rsid w:val="00657A46"/>
    <w:rsid w:val="006601AA"/>
    <w:rsid w:val="00664BB3"/>
    <w:rsid w:val="00664CF1"/>
    <w:rsid w:val="00673F30"/>
    <w:rsid w:val="00676D52"/>
    <w:rsid w:val="00676DBC"/>
    <w:rsid w:val="00676DFC"/>
    <w:rsid w:val="0068074F"/>
    <w:rsid w:val="00680BA8"/>
    <w:rsid w:val="00684DC9"/>
    <w:rsid w:val="0068552A"/>
    <w:rsid w:val="006857DF"/>
    <w:rsid w:val="00687A2A"/>
    <w:rsid w:val="00690FEE"/>
    <w:rsid w:val="00693211"/>
    <w:rsid w:val="00694C24"/>
    <w:rsid w:val="0069511C"/>
    <w:rsid w:val="00696950"/>
    <w:rsid w:val="006A3CDA"/>
    <w:rsid w:val="006A5E23"/>
    <w:rsid w:val="006A6811"/>
    <w:rsid w:val="006A6FCC"/>
    <w:rsid w:val="006A7146"/>
    <w:rsid w:val="006B1E65"/>
    <w:rsid w:val="006B2822"/>
    <w:rsid w:val="006B3FA8"/>
    <w:rsid w:val="006B7841"/>
    <w:rsid w:val="006C1A98"/>
    <w:rsid w:val="006C2EEB"/>
    <w:rsid w:val="006C37FC"/>
    <w:rsid w:val="006C3E11"/>
    <w:rsid w:val="006C5DCB"/>
    <w:rsid w:val="006C7419"/>
    <w:rsid w:val="006C74C2"/>
    <w:rsid w:val="006D08D1"/>
    <w:rsid w:val="006D0C6F"/>
    <w:rsid w:val="006E3989"/>
    <w:rsid w:val="006E55FE"/>
    <w:rsid w:val="006F2832"/>
    <w:rsid w:val="006F2E2D"/>
    <w:rsid w:val="006F357A"/>
    <w:rsid w:val="006F5089"/>
    <w:rsid w:val="00700717"/>
    <w:rsid w:val="00700A47"/>
    <w:rsid w:val="00701F96"/>
    <w:rsid w:val="00703220"/>
    <w:rsid w:val="00704703"/>
    <w:rsid w:val="007105FF"/>
    <w:rsid w:val="00720904"/>
    <w:rsid w:val="00721FFD"/>
    <w:rsid w:val="007223CE"/>
    <w:rsid w:val="0072439E"/>
    <w:rsid w:val="0072586B"/>
    <w:rsid w:val="00726CA8"/>
    <w:rsid w:val="00726DB2"/>
    <w:rsid w:val="007304EF"/>
    <w:rsid w:val="00734CAF"/>
    <w:rsid w:val="007366F5"/>
    <w:rsid w:val="00737089"/>
    <w:rsid w:val="00737DE7"/>
    <w:rsid w:val="00741272"/>
    <w:rsid w:val="00743ED4"/>
    <w:rsid w:val="00751CDA"/>
    <w:rsid w:val="007520D5"/>
    <w:rsid w:val="00754A18"/>
    <w:rsid w:val="007564E8"/>
    <w:rsid w:val="00756D61"/>
    <w:rsid w:val="00757C16"/>
    <w:rsid w:val="007603B7"/>
    <w:rsid w:val="007637D0"/>
    <w:rsid w:val="00764610"/>
    <w:rsid w:val="00766EA3"/>
    <w:rsid w:val="00771CF2"/>
    <w:rsid w:val="007723BF"/>
    <w:rsid w:val="00774CDC"/>
    <w:rsid w:val="00776267"/>
    <w:rsid w:val="00776D68"/>
    <w:rsid w:val="007774CD"/>
    <w:rsid w:val="00782C50"/>
    <w:rsid w:val="00783068"/>
    <w:rsid w:val="00783B7A"/>
    <w:rsid w:val="00783BFD"/>
    <w:rsid w:val="00784DC5"/>
    <w:rsid w:val="00784ED2"/>
    <w:rsid w:val="00786A92"/>
    <w:rsid w:val="00791159"/>
    <w:rsid w:val="00792A70"/>
    <w:rsid w:val="007A0301"/>
    <w:rsid w:val="007A0ADA"/>
    <w:rsid w:val="007A490E"/>
    <w:rsid w:val="007A6B8C"/>
    <w:rsid w:val="007A78E8"/>
    <w:rsid w:val="007B101B"/>
    <w:rsid w:val="007B1EFB"/>
    <w:rsid w:val="007C20F3"/>
    <w:rsid w:val="007C3A3E"/>
    <w:rsid w:val="007C5090"/>
    <w:rsid w:val="007C6D17"/>
    <w:rsid w:val="007D03AF"/>
    <w:rsid w:val="007D2319"/>
    <w:rsid w:val="007D4D81"/>
    <w:rsid w:val="007D6658"/>
    <w:rsid w:val="007E05AF"/>
    <w:rsid w:val="007E3E7F"/>
    <w:rsid w:val="007E4F98"/>
    <w:rsid w:val="007E6F6E"/>
    <w:rsid w:val="007F04BC"/>
    <w:rsid w:val="007F25BB"/>
    <w:rsid w:val="007F2C5B"/>
    <w:rsid w:val="007F2DBC"/>
    <w:rsid w:val="007F2FA6"/>
    <w:rsid w:val="007F39D2"/>
    <w:rsid w:val="007F4CF9"/>
    <w:rsid w:val="007F5F5A"/>
    <w:rsid w:val="007F6034"/>
    <w:rsid w:val="0080251D"/>
    <w:rsid w:val="00802BB3"/>
    <w:rsid w:val="00802CAD"/>
    <w:rsid w:val="008037C5"/>
    <w:rsid w:val="00804E57"/>
    <w:rsid w:val="00804EA0"/>
    <w:rsid w:val="00804FBF"/>
    <w:rsid w:val="00812E0D"/>
    <w:rsid w:val="008147FB"/>
    <w:rsid w:val="00815636"/>
    <w:rsid w:val="00816F19"/>
    <w:rsid w:val="008215E2"/>
    <w:rsid w:val="0082633F"/>
    <w:rsid w:val="00827FE4"/>
    <w:rsid w:val="00830B14"/>
    <w:rsid w:val="00831D1B"/>
    <w:rsid w:val="00832171"/>
    <w:rsid w:val="00832204"/>
    <w:rsid w:val="00832388"/>
    <w:rsid w:val="008337E7"/>
    <w:rsid w:val="00833A6A"/>
    <w:rsid w:val="00836051"/>
    <w:rsid w:val="00837979"/>
    <w:rsid w:val="00840BF3"/>
    <w:rsid w:val="0084441C"/>
    <w:rsid w:val="00845D69"/>
    <w:rsid w:val="00851A3C"/>
    <w:rsid w:val="00851AF6"/>
    <w:rsid w:val="0085249C"/>
    <w:rsid w:val="008525A3"/>
    <w:rsid w:val="0085555B"/>
    <w:rsid w:val="0085658B"/>
    <w:rsid w:val="00857C4B"/>
    <w:rsid w:val="00861116"/>
    <w:rsid w:val="008664F6"/>
    <w:rsid w:val="008674D4"/>
    <w:rsid w:val="008735ED"/>
    <w:rsid w:val="008771D6"/>
    <w:rsid w:val="00882463"/>
    <w:rsid w:val="0088340A"/>
    <w:rsid w:val="00884BA2"/>
    <w:rsid w:val="00886149"/>
    <w:rsid w:val="00886A8E"/>
    <w:rsid w:val="00886E35"/>
    <w:rsid w:val="00887EF5"/>
    <w:rsid w:val="00890446"/>
    <w:rsid w:val="00890580"/>
    <w:rsid w:val="00891B4E"/>
    <w:rsid w:val="00892EC6"/>
    <w:rsid w:val="008A290B"/>
    <w:rsid w:val="008A2B5F"/>
    <w:rsid w:val="008A3629"/>
    <w:rsid w:val="008A436A"/>
    <w:rsid w:val="008B02CE"/>
    <w:rsid w:val="008B04A3"/>
    <w:rsid w:val="008B1442"/>
    <w:rsid w:val="008B3607"/>
    <w:rsid w:val="008B368A"/>
    <w:rsid w:val="008B3D1D"/>
    <w:rsid w:val="008C1EFB"/>
    <w:rsid w:val="008C22B6"/>
    <w:rsid w:val="008C27BE"/>
    <w:rsid w:val="008C5C2A"/>
    <w:rsid w:val="008C5CD6"/>
    <w:rsid w:val="008E01F0"/>
    <w:rsid w:val="008E1495"/>
    <w:rsid w:val="008E5583"/>
    <w:rsid w:val="008E6CB2"/>
    <w:rsid w:val="008E7114"/>
    <w:rsid w:val="008E7D14"/>
    <w:rsid w:val="008F00FB"/>
    <w:rsid w:val="008F0DA5"/>
    <w:rsid w:val="008F35CC"/>
    <w:rsid w:val="008F5AEA"/>
    <w:rsid w:val="008F6DDA"/>
    <w:rsid w:val="008F7A79"/>
    <w:rsid w:val="00900BF2"/>
    <w:rsid w:val="00900CF9"/>
    <w:rsid w:val="009038E6"/>
    <w:rsid w:val="0090445B"/>
    <w:rsid w:val="009104FE"/>
    <w:rsid w:val="00913B6A"/>
    <w:rsid w:val="00913C41"/>
    <w:rsid w:val="00914C82"/>
    <w:rsid w:val="009212D2"/>
    <w:rsid w:val="00923274"/>
    <w:rsid w:val="0092708A"/>
    <w:rsid w:val="00932438"/>
    <w:rsid w:val="00934809"/>
    <w:rsid w:val="009375E2"/>
    <w:rsid w:val="00940299"/>
    <w:rsid w:val="00940D7F"/>
    <w:rsid w:val="00942654"/>
    <w:rsid w:val="00946D5E"/>
    <w:rsid w:val="0095021D"/>
    <w:rsid w:val="0095091C"/>
    <w:rsid w:val="00950A86"/>
    <w:rsid w:val="00950C75"/>
    <w:rsid w:val="009513A0"/>
    <w:rsid w:val="00952400"/>
    <w:rsid w:val="009536E1"/>
    <w:rsid w:val="009540D6"/>
    <w:rsid w:val="0095424B"/>
    <w:rsid w:val="0095465D"/>
    <w:rsid w:val="00955553"/>
    <w:rsid w:val="009568C9"/>
    <w:rsid w:val="00963B7D"/>
    <w:rsid w:val="009649E1"/>
    <w:rsid w:val="00964B98"/>
    <w:rsid w:val="00965E3A"/>
    <w:rsid w:val="00967BB9"/>
    <w:rsid w:val="00971AE4"/>
    <w:rsid w:val="009803E9"/>
    <w:rsid w:val="009822DA"/>
    <w:rsid w:val="0098282A"/>
    <w:rsid w:val="00982B76"/>
    <w:rsid w:val="00985AA8"/>
    <w:rsid w:val="00985B43"/>
    <w:rsid w:val="00987B49"/>
    <w:rsid w:val="00987B99"/>
    <w:rsid w:val="00987ECB"/>
    <w:rsid w:val="00992CA0"/>
    <w:rsid w:val="00992CF1"/>
    <w:rsid w:val="00993578"/>
    <w:rsid w:val="0099625F"/>
    <w:rsid w:val="009967B3"/>
    <w:rsid w:val="00997E35"/>
    <w:rsid w:val="009A0C8A"/>
    <w:rsid w:val="009A1871"/>
    <w:rsid w:val="009A395A"/>
    <w:rsid w:val="009A3F7E"/>
    <w:rsid w:val="009A6741"/>
    <w:rsid w:val="009B037A"/>
    <w:rsid w:val="009B4430"/>
    <w:rsid w:val="009B5F89"/>
    <w:rsid w:val="009B6D83"/>
    <w:rsid w:val="009C004A"/>
    <w:rsid w:val="009C1158"/>
    <w:rsid w:val="009C1BD1"/>
    <w:rsid w:val="009C422F"/>
    <w:rsid w:val="009C4B5F"/>
    <w:rsid w:val="009C517E"/>
    <w:rsid w:val="009C671C"/>
    <w:rsid w:val="009C74D5"/>
    <w:rsid w:val="009D1D25"/>
    <w:rsid w:val="009D303C"/>
    <w:rsid w:val="009D731F"/>
    <w:rsid w:val="009D74FD"/>
    <w:rsid w:val="009E120B"/>
    <w:rsid w:val="009E2F9E"/>
    <w:rsid w:val="009E3FA0"/>
    <w:rsid w:val="009F1C6B"/>
    <w:rsid w:val="009F374E"/>
    <w:rsid w:val="009F437A"/>
    <w:rsid w:val="009F52DA"/>
    <w:rsid w:val="009F793E"/>
    <w:rsid w:val="00A002BF"/>
    <w:rsid w:val="00A01238"/>
    <w:rsid w:val="00A030C5"/>
    <w:rsid w:val="00A0609D"/>
    <w:rsid w:val="00A120E3"/>
    <w:rsid w:val="00A13276"/>
    <w:rsid w:val="00A13AAB"/>
    <w:rsid w:val="00A14783"/>
    <w:rsid w:val="00A2044A"/>
    <w:rsid w:val="00A209CC"/>
    <w:rsid w:val="00A20CBC"/>
    <w:rsid w:val="00A21CE0"/>
    <w:rsid w:val="00A231DE"/>
    <w:rsid w:val="00A24485"/>
    <w:rsid w:val="00A26143"/>
    <w:rsid w:val="00A26891"/>
    <w:rsid w:val="00A3163A"/>
    <w:rsid w:val="00A32703"/>
    <w:rsid w:val="00A34C7D"/>
    <w:rsid w:val="00A37192"/>
    <w:rsid w:val="00A43BD2"/>
    <w:rsid w:val="00A4579C"/>
    <w:rsid w:val="00A45E7F"/>
    <w:rsid w:val="00A45FC2"/>
    <w:rsid w:val="00A46C30"/>
    <w:rsid w:val="00A4746A"/>
    <w:rsid w:val="00A501BB"/>
    <w:rsid w:val="00A50ACF"/>
    <w:rsid w:val="00A52C9C"/>
    <w:rsid w:val="00A52DDD"/>
    <w:rsid w:val="00A53959"/>
    <w:rsid w:val="00A56BF9"/>
    <w:rsid w:val="00A60291"/>
    <w:rsid w:val="00A60EFE"/>
    <w:rsid w:val="00A61FC5"/>
    <w:rsid w:val="00A6466F"/>
    <w:rsid w:val="00A64D9C"/>
    <w:rsid w:val="00A6669F"/>
    <w:rsid w:val="00A676B2"/>
    <w:rsid w:val="00A67DF0"/>
    <w:rsid w:val="00A71F2B"/>
    <w:rsid w:val="00A727AD"/>
    <w:rsid w:val="00A743DB"/>
    <w:rsid w:val="00A763A2"/>
    <w:rsid w:val="00A81798"/>
    <w:rsid w:val="00A820B1"/>
    <w:rsid w:val="00A8249C"/>
    <w:rsid w:val="00A82952"/>
    <w:rsid w:val="00A82E3B"/>
    <w:rsid w:val="00A8321E"/>
    <w:rsid w:val="00A838F5"/>
    <w:rsid w:val="00A84706"/>
    <w:rsid w:val="00A84EA0"/>
    <w:rsid w:val="00A84ECA"/>
    <w:rsid w:val="00A86B90"/>
    <w:rsid w:val="00A86F81"/>
    <w:rsid w:val="00A8782F"/>
    <w:rsid w:val="00A87D05"/>
    <w:rsid w:val="00A90721"/>
    <w:rsid w:val="00A928B5"/>
    <w:rsid w:val="00A93077"/>
    <w:rsid w:val="00A95766"/>
    <w:rsid w:val="00A96C9F"/>
    <w:rsid w:val="00AA436E"/>
    <w:rsid w:val="00AA46E9"/>
    <w:rsid w:val="00AA4867"/>
    <w:rsid w:val="00AA48B2"/>
    <w:rsid w:val="00AA5755"/>
    <w:rsid w:val="00AA77A4"/>
    <w:rsid w:val="00AB2156"/>
    <w:rsid w:val="00AB393D"/>
    <w:rsid w:val="00AB50AC"/>
    <w:rsid w:val="00AB56E6"/>
    <w:rsid w:val="00AB578A"/>
    <w:rsid w:val="00AB607F"/>
    <w:rsid w:val="00AC21C8"/>
    <w:rsid w:val="00AC3C1A"/>
    <w:rsid w:val="00AC7FED"/>
    <w:rsid w:val="00AD27F3"/>
    <w:rsid w:val="00AD4002"/>
    <w:rsid w:val="00AD404F"/>
    <w:rsid w:val="00AD4449"/>
    <w:rsid w:val="00AD575C"/>
    <w:rsid w:val="00AD622F"/>
    <w:rsid w:val="00AD7221"/>
    <w:rsid w:val="00AE0BAA"/>
    <w:rsid w:val="00AE0EBB"/>
    <w:rsid w:val="00AE195C"/>
    <w:rsid w:val="00AE3493"/>
    <w:rsid w:val="00AE542B"/>
    <w:rsid w:val="00AF1834"/>
    <w:rsid w:val="00AF2CFD"/>
    <w:rsid w:val="00AF4479"/>
    <w:rsid w:val="00AF70D3"/>
    <w:rsid w:val="00AF74DD"/>
    <w:rsid w:val="00AF7849"/>
    <w:rsid w:val="00B00A9F"/>
    <w:rsid w:val="00B02E76"/>
    <w:rsid w:val="00B04EA5"/>
    <w:rsid w:val="00B05EC9"/>
    <w:rsid w:val="00B070CD"/>
    <w:rsid w:val="00B07456"/>
    <w:rsid w:val="00B10BB7"/>
    <w:rsid w:val="00B15237"/>
    <w:rsid w:val="00B15463"/>
    <w:rsid w:val="00B2182A"/>
    <w:rsid w:val="00B26877"/>
    <w:rsid w:val="00B26E91"/>
    <w:rsid w:val="00B27BCF"/>
    <w:rsid w:val="00B30E05"/>
    <w:rsid w:val="00B31FC0"/>
    <w:rsid w:val="00B322D9"/>
    <w:rsid w:val="00B33C4A"/>
    <w:rsid w:val="00B43DC9"/>
    <w:rsid w:val="00B43FAD"/>
    <w:rsid w:val="00B444BA"/>
    <w:rsid w:val="00B45974"/>
    <w:rsid w:val="00B4782B"/>
    <w:rsid w:val="00B516E1"/>
    <w:rsid w:val="00B5186D"/>
    <w:rsid w:val="00B55201"/>
    <w:rsid w:val="00B556DE"/>
    <w:rsid w:val="00B65787"/>
    <w:rsid w:val="00B660A9"/>
    <w:rsid w:val="00B6660B"/>
    <w:rsid w:val="00B66792"/>
    <w:rsid w:val="00B66EAE"/>
    <w:rsid w:val="00B678B0"/>
    <w:rsid w:val="00B717D4"/>
    <w:rsid w:val="00B71F86"/>
    <w:rsid w:val="00B72041"/>
    <w:rsid w:val="00B72892"/>
    <w:rsid w:val="00B74E16"/>
    <w:rsid w:val="00B77C03"/>
    <w:rsid w:val="00B80A8E"/>
    <w:rsid w:val="00B80D5C"/>
    <w:rsid w:val="00B825BB"/>
    <w:rsid w:val="00B85086"/>
    <w:rsid w:val="00B857FE"/>
    <w:rsid w:val="00B87020"/>
    <w:rsid w:val="00B9149A"/>
    <w:rsid w:val="00B9161F"/>
    <w:rsid w:val="00B92F83"/>
    <w:rsid w:val="00B9519E"/>
    <w:rsid w:val="00B9590E"/>
    <w:rsid w:val="00B95B34"/>
    <w:rsid w:val="00BA0AA7"/>
    <w:rsid w:val="00BA3AA7"/>
    <w:rsid w:val="00BA45AF"/>
    <w:rsid w:val="00BB051E"/>
    <w:rsid w:val="00BB0698"/>
    <w:rsid w:val="00BB3322"/>
    <w:rsid w:val="00BB5E06"/>
    <w:rsid w:val="00BB63C6"/>
    <w:rsid w:val="00BB787F"/>
    <w:rsid w:val="00BC34CB"/>
    <w:rsid w:val="00BC3AE2"/>
    <w:rsid w:val="00BC7397"/>
    <w:rsid w:val="00BC7E9E"/>
    <w:rsid w:val="00BD16D6"/>
    <w:rsid w:val="00BD1F81"/>
    <w:rsid w:val="00BE07D8"/>
    <w:rsid w:val="00BE0901"/>
    <w:rsid w:val="00BE1512"/>
    <w:rsid w:val="00BE525A"/>
    <w:rsid w:val="00BE581A"/>
    <w:rsid w:val="00BF37D5"/>
    <w:rsid w:val="00BF39C0"/>
    <w:rsid w:val="00BF45DC"/>
    <w:rsid w:val="00BF4CC1"/>
    <w:rsid w:val="00BF7806"/>
    <w:rsid w:val="00C00F85"/>
    <w:rsid w:val="00C011FE"/>
    <w:rsid w:val="00C070BE"/>
    <w:rsid w:val="00C1028B"/>
    <w:rsid w:val="00C12250"/>
    <w:rsid w:val="00C12959"/>
    <w:rsid w:val="00C1356E"/>
    <w:rsid w:val="00C166AF"/>
    <w:rsid w:val="00C20FFF"/>
    <w:rsid w:val="00C213DF"/>
    <w:rsid w:val="00C21CF8"/>
    <w:rsid w:val="00C24100"/>
    <w:rsid w:val="00C248F9"/>
    <w:rsid w:val="00C26087"/>
    <w:rsid w:val="00C300E9"/>
    <w:rsid w:val="00C33CF4"/>
    <w:rsid w:val="00C3554F"/>
    <w:rsid w:val="00C37E11"/>
    <w:rsid w:val="00C41D5C"/>
    <w:rsid w:val="00C45546"/>
    <w:rsid w:val="00C47B75"/>
    <w:rsid w:val="00C5058F"/>
    <w:rsid w:val="00C5073E"/>
    <w:rsid w:val="00C56143"/>
    <w:rsid w:val="00C5661F"/>
    <w:rsid w:val="00C62384"/>
    <w:rsid w:val="00C636BF"/>
    <w:rsid w:val="00C638DA"/>
    <w:rsid w:val="00C646FD"/>
    <w:rsid w:val="00C65553"/>
    <w:rsid w:val="00C67E7C"/>
    <w:rsid w:val="00C701B6"/>
    <w:rsid w:val="00C70A1B"/>
    <w:rsid w:val="00C72237"/>
    <w:rsid w:val="00C73368"/>
    <w:rsid w:val="00C74B37"/>
    <w:rsid w:val="00C74DDA"/>
    <w:rsid w:val="00C76235"/>
    <w:rsid w:val="00C76497"/>
    <w:rsid w:val="00C77769"/>
    <w:rsid w:val="00C810A7"/>
    <w:rsid w:val="00C81D67"/>
    <w:rsid w:val="00C82F22"/>
    <w:rsid w:val="00C83BF6"/>
    <w:rsid w:val="00C85141"/>
    <w:rsid w:val="00C8637E"/>
    <w:rsid w:val="00C863AE"/>
    <w:rsid w:val="00C87A0B"/>
    <w:rsid w:val="00C91692"/>
    <w:rsid w:val="00C946D9"/>
    <w:rsid w:val="00C947C7"/>
    <w:rsid w:val="00C951FF"/>
    <w:rsid w:val="00C95330"/>
    <w:rsid w:val="00C955C9"/>
    <w:rsid w:val="00C961CA"/>
    <w:rsid w:val="00C96949"/>
    <w:rsid w:val="00CB4468"/>
    <w:rsid w:val="00CB6452"/>
    <w:rsid w:val="00CB6C99"/>
    <w:rsid w:val="00CC49AD"/>
    <w:rsid w:val="00CC7B77"/>
    <w:rsid w:val="00CD1EFB"/>
    <w:rsid w:val="00CD4A57"/>
    <w:rsid w:val="00CD6DFA"/>
    <w:rsid w:val="00CD757A"/>
    <w:rsid w:val="00CD779A"/>
    <w:rsid w:val="00CE0B35"/>
    <w:rsid w:val="00CE178F"/>
    <w:rsid w:val="00CE2CB1"/>
    <w:rsid w:val="00CE3A6E"/>
    <w:rsid w:val="00CE72F8"/>
    <w:rsid w:val="00CE7504"/>
    <w:rsid w:val="00CF14CA"/>
    <w:rsid w:val="00CF1545"/>
    <w:rsid w:val="00CF39B0"/>
    <w:rsid w:val="00CF726A"/>
    <w:rsid w:val="00D01E62"/>
    <w:rsid w:val="00D03920"/>
    <w:rsid w:val="00D05DBA"/>
    <w:rsid w:val="00D07384"/>
    <w:rsid w:val="00D1339A"/>
    <w:rsid w:val="00D143F4"/>
    <w:rsid w:val="00D17453"/>
    <w:rsid w:val="00D17585"/>
    <w:rsid w:val="00D267A6"/>
    <w:rsid w:val="00D31384"/>
    <w:rsid w:val="00D31A9D"/>
    <w:rsid w:val="00D34D03"/>
    <w:rsid w:val="00D35447"/>
    <w:rsid w:val="00D35F16"/>
    <w:rsid w:val="00D408D3"/>
    <w:rsid w:val="00D41329"/>
    <w:rsid w:val="00D41DB0"/>
    <w:rsid w:val="00D435F9"/>
    <w:rsid w:val="00D46D66"/>
    <w:rsid w:val="00D539F9"/>
    <w:rsid w:val="00D55ED2"/>
    <w:rsid w:val="00D56618"/>
    <w:rsid w:val="00D57080"/>
    <w:rsid w:val="00D573C1"/>
    <w:rsid w:val="00D63777"/>
    <w:rsid w:val="00D639F9"/>
    <w:rsid w:val="00D6466E"/>
    <w:rsid w:val="00D6479A"/>
    <w:rsid w:val="00D67CEF"/>
    <w:rsid w:val="00D709B0"/>
    <w:rsid w:val="00D72486"/>
    <w:rsid w:val="00D7666E"/>
    <w:rsid w:val="00D8113E"/>
    <w:rsid w:val="00D82594"/>
    <w:rsid w:val="00D82B75"/>
    <w:rsid w:val="00D83FC2"/>
    <w:rsid w:val="00D841A7"/>
    <w:rsid w:val="00D84A58"/>
    <w:rsid w:val="00D8797F"/>
    <w:rsid w:val="00D9158B"/>
    <w:rsid w:val="00D93122"/>
    <w:rsid w:val="00D939AE"/>
    <w:rsid w:val="00D95900"/>
    <w:rsid w:val="00D96180"/>
    <w:rsid w:val="00DA1882"/>
    <w:rsid w:val="00DA2640"/>
    <w:rsid w:val="00DA3EB5"/>
    <w:rsid w:val="00DA423F"/>
    <w:rsid w:val="00DA5045"/>
    <w:rsid w:val="00DA5323"/>
    <w:rsid w:val="00DA5514"/>
    <w:rsid w:val="00DB13A0"/>
    <w:rsid w:val="00DB5181"/>
    <w:rsid w:val="00DB7543"/>
    <w:rsid w:val="00DB7867"/>
    <w:rsid w:val="00DC005A"/>
    <w:rsid w:val="00DC1833"/>
    <w:rsid w:val="00DC35F8"/>
    <w:rsid w:val="00DC5511"/>
    <w:rsid w:val="00DC5AC3"/>
    <w:rsid w:val="00DC6C3C"/>
    <w:rsid w:val="00DC7AD6"/>
    <w:rsid w:val="00DD0C2A"/>
    <w:rsid w:val="00DD0FE9"/>
    <w:rsid w:val="00DD5A3C"/>
    <w:rsid w:val="00DE2C70"/>
    <w:rsid w:val="00DE4088"/>
    <w:rsid w:val="00DE4DD3"/>
    <w:rsid w:val="00DE5FF3"/>
    <w:rsid w:val="00DE66D5"/>
    <w:rsid w:val="00DE71CF"/>
    <w:rsid w:val="00DE7343"/>
    <w:rsid w:val="00DF0E09"/>
    <w:rsid w:val="00DF4333"/>
    <w:rsid w:val="00DF4911"/>
    <w:rsid w:val="00DF5AA4"/>
    <w:rsid w:val="00DF6032"/>
    <w:rsid w:val="00DF67C8"/>
    <w:rsid w:val="00DF6A9A"/>
    <w:rsid w:val="00DF6AB8"/>
    <w:rsid w:val="00DF7837"/>
    <w:rsid w:val="00E00013"/>
    <w:rsid w:val="00E02B6B"/>
    <w:rsid w:val="00E03410"/>
    <w:rsid w:val="00E0348C"/>
    <w:rsid w:val="00E039AB"/>
    <w:rsid w:val="00E04B5E"/>
    <w:rsid w:val="00E07B02"/>
    <w:rsid w:val="00E10C2C"/>
    <w:rsid w:val="00E11A0D"/>
    <w:rsid w:val="00E131A2"/>
    <w:rsid w:val="00E2191D"/>
    <w:rsid w:val="00E2527A"/>
    <w:rsid w:val="00E2665F"/>
    <w:rsid w:val="00E33D2C"/>
    <w:rsid w:val="00E37183"/>
    <w:rsid w:val="00E43E86"/>
    <w:rsid w:val="00E50BD3"/>
    <w:rsid w:val="00E50F5B"/>
    <w:rsid w:val="00E523A4"/>
    <w:rsid w:val="00E544E1"/>
    <w:rsid w:val="00E629A3"/>
    <w:rsid w:val="00E6414B"/>
    <w:rsid w:val="00E64354"/>
    <w:rsid w:val="00E6489F"/>
    <w:rsid w:val="00E65976"/>
    <w:rsid w:val="00E71258"/>
    <w:rsid w:val="00E71C79"/>
    <w:rsid w:val="00E8109F"/>
    <w:rsid w:val="00E823A1"/>
    <w:rsid w:val="00E8305F"/>
    <w:rsid w:val="00E8334A"/>
    <w:rsid w:val="00E8364E"/>
    <w:rsid w:val="00E9169F"/>
    <w:rsid w:val="00E94675"/>
    <w:rsid w:val="00E94F7A"/>
    <w:rsid w:val="00E97588"/>
    <w:rsid w:val="00EA05E7"/>
    <w:rsid w:val="00EA3166"/>
    <w:rsid w:val="00EA37E4"/>
    <w:rsid w:val="00EA4C5E"/>
    <w:rsid w:val="00EA6A8D"/>
    <w:rsid w:val="00EA704A"/>
    <w:rsid w:val="00EA7650"/>
    <w:rsid w:val="00EB7D4D"/>
    <w:rsid w:val="00EC45B5"/>
    <w:rsid w:val="00EC5DB4"/>
    <w:rsid w:val="00ED54CA"/>
    <w:rsid w:val="00ED5879"/>
    <w:rsid w:val="00ED79DE"/>
    <w:rsid w:val="00ED7E4B"/>
    <w:rsid w:val="00EE3130"/>
    <w:rsid w:val="00EE36CA"/>
    <w:rsid w:val="00EE5337"/>
    <w:rsid w:val="00EE5B0F"/>
    <w:rsid w:val="00EE6E7C"/>
    <w:rsid w:val="00EF2139"/>
    <w:rsid w:val="00EF27C7"/>
    <w:rsid w:val="00EF6931"/>
    <w:rsid w:val="00EF722F"/>
    <w:rsid w:val="00EF767B"/>
    <w:rsid w:val="00F02494"/>
    <w:rsid w:val="00F026B9"/>
    <w:rsid w:val="00F03654"/>
    <w:rsid w:val="00F04769"/>
    <w:rsid w:val="00F0657F"/>
    <w:rsid w:val="00F073AC"/>
    <w:rsid w:val="00F12EF3"/>
    <w:rsid w:val="00F13716"/>
    <w:rsid w:val="00F143E3"/>
    <w:rsid w:val="00F1784E"/>
    <w:rsid w:val="00F2049B"/>
    <w:rsid w:val="00F216F3"/>
    <w:rsid w:val="00F21AB8"/>
    <w:rsid w:val="00F22C38"/>
    <w:rsid w:val="00F267D4"/>
    <w:rsid w:val="00F273F9"/>
    <w:rsid w:val="00F30EB9"/>
    <w:rsid w:val="00F311CB"/>
    <w:rsid w:val="00F325C1"/>
    <w:rsid w:val="00F3479C"/>
    <w:rsid w:val="00F355CF"/>
    <w:rsid w:val="00F36518"/>
    <w:rsid w:val="00F375D8"/>
    <w:rsid w:val="00F37FE7"/>
    <w:rsid w:val="00F40217"/>
    <w:rsid w:val="00F43953"/>
    <w:rsid w:val="00F44A2A"/>
    <w:rsid w:val="00F44B8B"/>
    <w:rsid w:val="00F46CEB"/>
    <w:rsid w:val="00F523CE"/>
    <w:rsid w:val="00F52FA5"/>
    <w:rsid w:val="00F5359F"/>
    <w:rsid w:val="00F55D91"/>
    <w:rsid w:val="00F57B16"/>
    <w:rsid w:val="00F605AE"/>
    <w:rsid w:val="00F6089A"/>
    <w:rsid w:val="00F60F56"/>
    <w:rsid w:val="00F613AA"/>
    <w:rsid w:val="00F61455"/>
    <w:rsid w:val="00F62244"/>
    <w:rsid w:val="00F62DD7"/>
    <w:rsid w:val="00F62FF6"/>
    <w:rsid w:val="00F637A8"/>
    <w:rsid w:val="00F6644F"/>
    <w:rsid w:val="00F72D9A"/>
    <w:rsid w:val="00F74311"/>
    <w:rsid w:val="00F82625"/>
    <w:rsid w:val="00F845DA"/>
    <w:rsid w:val="00F84DE0"/>
    <w:rsid w:val="00F865A0"/>
    <w:rsid w:val="00F90381"/>
    <w:rsid w:val="00F91AD6"/>
    <w:rsid w:val="00F923B1"/>
    <w:rsid w:val="00F92B60"/>
    <w:rsid w:val="00F92D00"/>
    <w:rsid w:val="00F92F17"/>
    <w:rsid w:val="00F9544B"/>
    <w:rsid w:val="00F9766F"/>
    <w:rsid w:val="00FB0FC4"/>
    <w:rsid w:val="00FB2A7B"/>
    <w:rsid w:val="00FB382A"/>
    <w:rsid w:val="00FC4A9A"/>
    <w:rsid w:val="00FC7E23"/>
    <w:rsid w:val="00FC7FDD"/>
    <w:rsid w:val="00FD08A8"/>
    <w:rsid w:val="00FD40DD"/>
    <w:rsid w:val="00FD5F7D"/>
    <w:rsid w:val="00FD6D28"/>
    <w:rsid w:val="00FF041E"/>
    <w:rsid w:val="00FF2A6A"/>
    <w:rsid w:val="00FF41F6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e4e2,#e5e5b7"/>
      <o:colormenu v:ext="edit" fillcolor="#e5e5b7"/>
    </o:shapedefaults>
    <o:shapelayout v:ext="edit">
      <o:idmap v:ext="edit" data="1"/>
    </o:shapelayout>
  </w:shapeDefaults>
  <w:decimalSymbol w:val="."/>
  <w:listSeparator w:val=","/>
  <w15:docId w15:val="{3077994F-2359-41A7-8594-C02B727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DCD8-A028-4B44-AF6A-B00EB8F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Kay</dc:creator>
  <cp:lastModifiedBy>Angela Crossley-May</cp:lastModifiedBy>
  <cp:revision>3</cp:revision>
  <cp:lastPrinted>2016-08-18T10:37:00Z</cp:lastPrinted>
  <dcterms:created xsi:type="dcterms:W3CDTF">2022-12-14T21:53:00Z</dcterms:created>
  <dcterms:modified xsi:type="dcterms:W3CDTF">2022-12-14T21:54:00Z</dcterms:modified>
</cp:coreProperties>
</file>